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B60AFC" w:rsidP="004F5F4B">
      <w:pPr>
        <w:tabs>
          <w:tab w:val="left" w:pos="870"/>
          <w:tab w:val="center" w:pos="5033"/>
        </w:tabs>
        <w:rPr>
          <w:rFonts w:ascii="Arial Black" w:hAnsi="Arial Black" w:cs="Arial"/>
          <w:i/>
          <w:sz w:val="132"/>
          <w:szCs w:val="132"/>
        </w:rPr>
      </w:pPr>
      <w:r w:rsidRPr="00B60AFC">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7E3722" w:rsidP="005E5CC6">
                  <w:pPr>
                    <w:jc w:val="center"/>
                    <w:rPr>
                      <w:rFonts w:ascii="Arial Black" w:hAnsi="Arial Black" w:cs="Arial"/>
                      <w:i/>
                      <w:sz w:val="56"/>
                      <w:szCs w:val="56"/>
                    </w:rPr>
                  </w:pPr>
                  <w:r>
                    <w:rPr>
                      <w:rFonts w:ascii="Arial Black" w:hAnsi="Arial Black" w:cs="Arial"/>
                      <w:i/>
                      <w:sz w:val="56"/>
                      <w:szCs w:val="56"/>
                    </w:rPr>
                    <w:t>№1</w:t>
                  </w:r>
                  <w:r w:rsidR="009B590F">
                    <w:rPr>
                      <w:rFonts w:ascii="Arial Black" w:hAnsi="Arial Black" w:cs="Arial"/>
                      <w:i/>
                      <w:sz w:val="56"/>
                      <w:szCs w:val="56"/>
                    </w:rPr>
                    <w:t>3</w:t>
                  </w:r>
                </w:p>
                <w:p w:rsidR="0021663D" w:rsidRDefault="009B590F" w:rsidP="004F5F4B">
                  <w:pPr>
                    <w:jc w:val="center"/>
                    <w:rPr>
                      <w:rFonts w:ascii="Arial Black" w:hAnsi="Arial Black" w:cs="Arial"/>
                      <w:i/>
                      <w:sz w:val="56"/>
                      <w:szCs w:val="56"/>
                    </w:rPr>
                  </w:pPr>
                  <w:r>
                    <w:rPr>
                      <w:rFonts w:ascii="Arial Black" w:hAnsi="Arial Black" w:cs="Arial"/>
                      <w:i/>
                      <w:sz w:val="56"/>
                      <w:szCs w:val="56"/>
                    </w:rPr>
                    <w:t>18 декабря</w:t>
                  </w:r>
                  <w:r w:rsidR="0021663D">
                    <w:rPr>
                      <w:rFonts w:ascii="Arial Black" w:hAnsi="Arial Black" w:cs="Arial"/>
                      <w:i/>
                      <w:sz w:val="56"/>
                      <w:szCs w:val="56"/>
                    </w:rPr>
                    <w:t xml:space="preserve"> 2015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B60AFC" w:rsidP="004F5F4B">
      <w:pPr>
        <w:jc w:val="center"/>
        <w:rPr>
          <w:sz w:val="40"/>
          <w:szCs w:val="40"/>
        </w:rPr>
      </w:pPr>
      <w:r w:rsidRPr="00B60AFC">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B60AFC" w:rsidP="005F53EF">
      <w:pPr>
        <w:keepNext/>
        <w:jc w:val="center"/>
        <w:outlineLvl w:val="2"/>
        <w:rPr>
          <w:b/>
          <w:spacing w:val="30"/>
          <w:sz w:val="22"/>
          <w:szCs w:val="22"/>
        </w:rPr>
      </w:pPr>
      <w:r w:rsidRPr="00B60AFC">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9B590F" w:rsidRPr="007E7472" w:rsidRDefault="009B590F" w:rsidP="007E7472">
      <w:pPr>
        <w:jc w:val="center"/>
        <w:outlineLvl w:val="0"/>
        <w:rPr>
          <w:b/>
          <w:sz w:val="20"/>
          <w:szCs w:val="20"/>
        </w:rPr>
      </w:pPr>
      <w:r w:rsidRPr="007E7472">
        <w:rPr>
          <w:b/>
          <w:sz w:val="20"/>
          <w:szCs w:val="20"/>
        </w:rPr>
        <w:t>РОССИЙСКАЯ ФЕДЕРАЦИЯ</w:t>
      </w:r>
    </w:p>
    <w:p w:rsidR="009B590F" w:rsidRPr="007E7472" w:rsidRDefault="009B590F" w:rsidP="007E7472">
      <w:pPr>
        <w:jc w:val="center"/>
        <w:rPr>
          <w:b/>
          <w:sz w:val="20"/>
          <w:szCs w:val="20"/>
        </w:rPr>
      </w:pPr>
      <w:r w:rsidRPr="007E7472">
        <w:rPr>
          <w:b/>
          <w:sz w:val="20"/>
          <w:szCs w:val="20"/>
        </w:rPr>
        <w:t>ИРКУТСКАЯ ОБЛАСТЬ</w:t>
      </w:r>
    </w:p>
    <w:p w:rsidR="009B590F" w:rsidRPr="007E7472" w:rsidRDefault="009B590F" w:rsidP="007E7472">
      <w:pPr>
        <w:jc w:val="center"/>
        <w:outlineLvl w:val="0"/>
        <w:rPr>
          <w:b/>
          <w:sz w:val="20"/>
          <w:szCs w:val="20"/>
        </w:rPr>
      </w:pPr>
      <w:r w:rsidRPr="007E7472">
        <w:rPr>
          <w:b/>
          <w:sz w:val="20"/>
          <w:szCs w:val="20"/>
        </w:rPr>
        <w:t>Муниципальное образование «</w:t>
      </w:r>
      <w:proofErr w:type="spellStart"/>
      <w:r w:rsidRPr="007E7472">
        <w:rPr>
          <w:b/>
          <w:sz w:val="20"/>
          <w:szCs w:val="20"/>
        </w:rPr>
        <w:t>Новонукутское</w:t>
      </w:r>
      <w:proofErr w:type="spellEnd"/>
      <w:r w:rsidRPr="007E7472">
        <w:rPr>
          <w:b/>
          <w:sz w:val="20"/>
          <w:szCs w:val="20"/>
        </w:rPr>
        <w:t>»</w:t>
      </w:r>
    </w:p>
    <w:p w:rsidR="009B590F" w:rsidRPr="007E7472" w:rsidRDefault="009B590F" w:rsidP="007E7472">
      <w:pPr>
        <w:jc w:val="center"/>
        <w:outlineLvl w:val="0"/>
        <w:rPr>
          <w:b/>
          <w:sz w:val="20"/>
          <w:szCs w:val="20"/>
        </w:rPr>
      </w:pPr>
      <w:r w:rsidRPr="007E7472">
        <w:rPr>
          <w:b/>
          <w:sz w:val="20"/>
          <w:szCs w:val="20"/>
        </w:rPr>
        <w:t>Дума муниципального образования «</w:t>
      </w:r>
      <w:proofErr w:type="spellStart"/>
      <w:r w:rsidRPr="007E7472">
        <w:rPr>
          <w:b/>
          <w:sz w:val="20"/>
          <w:szCs w:val="20"/>
        </w:rPr>
        <w:t>Новонукутское</w:t>
      </w:r>
      <w:proofErr w:type="spellEnd"/>
      <w:r w:rsidRPr="007E7472">
        <w:rPr>
          <w:b/>
          <w:sz w:val="20"/>
          <w:szCs w:val="20"/>
        </w:rPr>
        <w:t>»</w:t>
      </w:r>
    </w:p>
    <w:p w:rsidR="009B590F" w:rsidRPr="007E7472" w:rsidRDefault="009B590F" w:rsidP="007E7472">
      <w:pPr>
        <w:jc w:val="center"/>
        <w:outlineLvl w:val="0"/>
        <w:rPr>
          <w:b/>
          <w:sz w:val="20"/>
          <w:szCs w:val="20"/>
        </w:rPr>
      </w:pPr>
      <w:r w:rsidRPr="007E7472">
        <w:rPr>
          <w:b/>
          <w:sz w:val="20"/>
          <w:szCs w:val="20"/>
        </w:rPr>
        <w:t>Третьего созыва</w:t>
      </w:r>
    </w:p>
    <w:p w:rsidR="009B590F" w:rsidRPr="007E7472" w:rsidRDefault="009B590F" w:rsidP="007E7472">
      <w:pPr>
        <w:jc w:val="center"/>
        <w:rPr>
          <w:b/>
          <w:sz w:val="20"/>
          <w:szCs w:val="20"/>
        </w:rPr>
      </w:pPr>
      <w:r w:rsidRPr="007E7472">
        <w:rPr>
          <w:b/>
          <w:sz w:val="20"/>
          <w:szCs w:val="20"/>
        </w:rPr>
        <w:t xml:space="preserve">                                                                                        </w:t>
      </w:r>
    </w:p>
    <w:p w:rsidR="009B590F" w:rsidRPr="007E7472" w:rsidRDefault="009B590F" w:rsidP="007E7472">
      <w:pPr>
        <w:jc w:val="center"/>
        <w:outlineLvl w:val="0"/>
        <w:rPr>
          <w:b/>
          <w:sz w:val="20"/>
          <w:szCs w:val="20"/>
        </w:rPr>
      </w:pPr>
      <w:r w:rsidRPr="007E7472">
        <w:rPr>
          <w:b/>
          <w:sz w:val="20"/>
          <w:szCs w:val="20"/>
        </w:rPr>
        <w:t>РЕШЕНИЕ</w:t>
      </w:r>
    </w:p>
    <w:p w:rsidR="009B590F" w:rsidRPr="007E7472" w:rsidRDefault="009B590F" w:rsidP="007E7472">
      <w:pPr>
        <w:jc w:val="center"/>
        <w:outlineLvl w:val="0"/>
        <w:rPr>
          <w:sz w:val="20"/>
          <w:szCs w:val="20"/>
        </w:rPr>
      </w:pPr>
      <w:r w:rsidRPr="007E7472">
        <w:rPr>
          <w:sz w:val="20"/>
          <w:szCs w:val="20"/>
        </w:rPr>
        <w:t xml:space="preserve">«13» ноября 2015 г.                                       №28                                    п.  </w:t>
      </w:r>
      <w:proofErr w:type="spellStart"/>
      <w:r w:rsidRPr="007E7472">
        <w:rPr>
          <w:sz w:val="20"/>
          <w:szCs w:val="20"/>
        </w:rPr>
        <w:t>Новонукутский</w:t>
      </w:r>
      <w:proofErr w:type="spellEnd"/>
    </w:p>
    <w:p w:rsidR="009B590F" w:rsidRPr="007E7472" w:rsidRDefault="009B590F" w:rsidP="007E7472">
      <w:pPr>
        <w:rPr>
          <w:sz w:val="20"/>
          <w:szCs w:val="20"/>
        </w:rPr>
      </w:pPr>
    </w:p>
    <w:p w:rsidR="009B590F" w:rsidRPr="007E7472" w:rsidRDefault="009B590F" w:rsidP="007E7472">
      <w:pPr>
        <w:shd w:val="clear" w:color="auto" w:fill="FFFFFF"/>
        <w:ind w:firstLine="708"/>
        <w:jc w:val="both"/>
        <w:outlineLvl w:val="0"/>
        <w:rPr>
          <w:color w:val="000000"/>
          <w:spacing w:val="1"/>
          <w:sz w:val="20"/>
          <w:szCs w:val="20"/>
        </w:rPr>
      </w:pPr>
      <w:r w:rsidRPr="007E7472">
        <w:rPr>
          <w:color w:val="000000"/>
          <w:spacing w:val="1"/>
          <w:sz w:val="20"/>
          <w:szCs w:val="20"/>
        </w:rPr>
        <w:t>О внесении изменений и дополнений</w:t>
      </w:r>
    </w:p>
    <w:p w:rsidR="009B590F" w:rsidRPr="007E7472" w:rsidRDefault="009B590F" w:rsidP="007E7472">
      <w:pPr>
        <w:shd w:val="clear" w:color="auto" w:fill="FFFFFF"/>
        <w:ind w:firstLine="708"/>
        <w:jc w:val="both"/>
        <w:rPr>
          <w:color w:val="000000"/>
          <w:spacing w:val="1"/>
          <w:sz w:val="20"/>
          <w:szCs w:val="20"/>
        </w:rPr>
      </w:pPr>
      <w:r w:rsidRPr="007E7472">
        <w:rPr>
          <w:color w:val="000000"/>
          <w:spacing w:val="1"/>
          <w:sz w:val="20"/>
          <w:szCs w:val="20"/>
        </w:rPr>
        <w:t>в Устав МО «</w:t>
      </w:r>
      <w:proofErr w:type="spellStart"/>
      <w:r w:rsidRPr="007E7472">
        <w:rPr>
          <w:color w:val="000000"/>
          <w:spacing w:val="1"/>
          <w:sz w:val="20"/>
          <w:szCs w:val="20"/>
        </w:rPr>
        <w:t>Новонукутское</w:t>
      </w:r>
      <w:proofErr w:type="spellEnd"/>
      <w:r w:rsidRPr="007E7472">
        <w:rPr>
          <w:color w:val="000000"/>
          <w:spacing w:val="1"/>
          <w:sz w:val="20"/>
          <w:szCs w:val="20"/>
        </w:rPr>
        <w:t>»</w:t>
      </w:r>
    </w:p>
    <w:p w:rsidR="009B590F" w:rsidRPr="007E7472" w:rsidRDefault="009B590F" w:rsidP="007E7472">
      <w:pPr>
        <w:shd w:val="clear" w:color="auto" w:fill="FFFFFF"/>
        <w:jc w:val="center"/>
        <w:outlineLvl w:val="0"/>
        <w:rPr>
          <w:color w:val="000000"/>
          <w:spacing w:val="1"/>
          <w:sz w:val="20"/>
          <w:szCs w:val="20"/>
        </w:rPr>
      </w:pPr>
    </w:p>
    <w:p w:rsidR="009B590F" w:rsidRPr="007E7472" w:rsidRDefault="009B590F" w:rsidP="007E7472">
      <w:pPr>
        <w:pStyle w:val="af0"/>
        <w:ind w:left="139" w:firstLine="569"/>
        <w:jc w:val="both"/>
        <w:rPr>
          <w:rFonts w:ascii="Times New Roman" w:hAnsi="Times New Roman" w:cs="Times New Roman"/>
          <w:sz w:val="20"/>
          <w:szCs w:val="20"/>
        </w:rPr>
      </w:pPr>
      <w:proofErr w:type="gramStart"/>
      <w:r w:rsidRPr="007E7472">
        <w:rPr>
          <w:rFonts w:ascii="Times New Roman" w:hAnsi="Times New Roman" w:cs="Times New Roman"/>
          <w:color w:val="000000"/>
          <w:spacing w:val="1"/>
          <w:sz w:val="20"/>
          <w:szCs w:val="20"/>
        </w:rPr>
        <w:t>В целях приведения Устава муниципального образования «</w:t>
      </w:r>
      <w:proofErr w:type="spellStart"/>
      <w:r w:rsidRPr="007E7472">
        <w:rPr>
          <w:rFonts w:ascii="Times New Roman" w:hAnsi="Times New Roman" w:cs="Times New Roman"/>
          <w:color w:val="000000"/>
          <w:spacing w:val="1"/>
          <w:sz w:val="20"/>
          <w:szCs w:val="20"/>
        </w:rPr>
        <w:t>Новонукутское</w:t>
      </w:r>
      <w:proofErr w:type="spellEnd"/>
      <w:r w:rsidRPr="007E7472">
        <w:rPr>
          <w:rFonts w:ascii="Times New Roman" w:hAnsi="Times New Roman" w:cs="Times New Roman"/>
          <w:color w:val="000000"/>
          <w:spacing w:val="1"/>
          <w:sz w:val="20"/>
          <w:szCs w:val="20"/>
        </w:rPr>
        <w:t xml:space="preserve">» в соответствие с  Федеральным  законом  № 131-ФЗ от 06.10.2003г. «Об общих принципах организации местного самоуправления в Российской Федерации», </w:t>
      </w:r>
      <w:r w:rsidRPr="007E7472">
        <w:rPr>
          <w:rFonts w:ascii="Times New Roman" w:hAnsi="Times New Roman" w:cs="Times New Roman"/>
          <w:sz w:val="20"/>
          <w:szCs w:val="20"/>
        </w:rPr>
        <w:t>в связи с принятием  Федеральных  законов от 29 июня 2015 г. N 187-ФЗ "О внесении изменений в Федеральный закон "Об общих принципах организации местного самоуправления в Российской Федерации";</w:t>
      </w:r>
      <w:proofErr w:type="gramEnd"/>
      <w:r w:rsidRPr="007E7472">
        <w:rPr>
          <w:rFonts w:ascii="Times New Roman" w:hAnsi="Times New Roman" w:cs="Times New Roman"/>
          <w:sz w:val="20"/>
          <w:szCs w:val="20"/>
        </w:rPr>
        <w:t xml:space="preserve"> от 29 июня 2015 г. N 204-ФЗ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от 3 февраля 2015 г. N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w:t>
      </w:r>
      <w:proofErr w:type="gramStart"/>
      <w:r w:rsidRPr="007E7472">
        <w:rPr>
          <w:rFonts w:ascii="Times New Roman" w:eastAsia="Calibri" w:hAnsi="Times New Roman" w:cs="Times New Roman"/>
          <w:sz w:val="20"/>
          <w:szCs w:val="20"/>
          <w:lang w:eastAsia="en-US"/>
        </w:rPr>
        <w:t>от 27.05.2014 N 136-ФЗ</w:t>
      </w:r>
      <w:r w:rsidRPr="007E7472">
        <w:rPr>
          <w:rFonts w:ascii="Times New Roman" w:hAnsi="Times New Roman" w:cs="Times New Roman"/>
          <w:sz w:val="20"/>
          <w:szCs w:val="20"/>
        </w:rPr>
        <w:t xml:space="preserve">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от 29 декабря 2014 г. N 456-ФЗ "О внесении изменений в Градостроительный кодекс Российской Федерации и отдельные законодательные акты Российской Федерации";</w:t>
      </w:r>
      <w:proofErr w:type="gramEnd"/>
      <w:r w:rsidRPr="007E7472">
        <w:rPr>
          <w:rFonts w:ascii="Times New Roman" w:hAnsi="Times New Roman" w:cs="Times New Roman"/>
          <w:sz w:val="20"/>
          <w:szCs w:val="20"/>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от 30 ноября 2011 г. N 361-ФЗ "О внесении изменений в отдельные законодательные акты Российской Федерации"; от 21 декабря 2013 г. N 370-ФЗ "О внесении изменений в статью 77 Федерального закона "Об общих принципах организации местного самоуправления в Российской Федерации"; Закона Иркутской области от 30 декабря 2014 г. N 174-ОЗ "О внесении изменений в статьи 4 и 10 Закона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
    <w:p w:rsidR="009B590F" w:rsidRPr="007E7472" w:rsidRDefault="009B590F" w:rsidP="007E7472">
      <w:pPr>
        <w:ind w:firstLine="708"/>
        <w:jc w:val="both"/>
        <w:rPr>
          <w:sz w:val="20"/>
          <w:szCs w:val="20"/>
        </w:rPr>
      </w:pPr>
      <w:r w:rsidRPr="007E7472">
        <w:rPr>
          <w:color w:val="000000"/>
          <w:spacing w:val="1"/>
          <w:sz w:val="20"/>
          <w:szCs w:val="20"/>
        </w:rPr>
        <w:t>Дума муниципального образования «</w:t>
      </w:r>
      <w:proofErr w:type="spellStart"/>
      <w:r w:rsidRPr="007E7472">
        <w:rPr>
          <w:color w:val="000000"/>
          <w:spacing w:val="1"/>
          <w:sz w:val="20"/>
          <w:szCs w:val="20"/>
        </w:rPr>
        <w:t>Новонукутское</w:t>
      </w:r>
      <w:proofErr w:type="spellEnd"/>
      <w:r w:rsidRPr="007E7472">
        <w:rPr>
          <w:color w:val="000000"/>
          <w:spacing w:val="1"/>
          <w:sz w:val="20"/>
          <w:szCs w:val="20"/>
        </w:rPr>
        <w:t>»</w:t>
      </w:r>
    </w:p>
    <w:p w:rsidR="009B590F" w:rsidRPr="007E7472" w:rsidRDefault="009B590F" w:rsidP="007E7472">
      <w:pPr>
        <w:shd w:val="clear" w:color="auto" w:fill="FFFFFF"/>
        <w:jc w:val="center"/>
        <w:outlineLvl w:val="0"/>
        <w:rPr>
          <w:b/>
          <w:bCs/>
          <w:color w:val="000000"/>
          <w:spacing w:val="4"/>
          <w:sz w:val="20"/>
          <w:szCs w:val="20"/>
        </w:rPr>
      </w:pPr>
      <w:r w:rsidRPr="007E7472">
        <w:rPr>
          <w:b/>
          <w:bCs/>
          <w:color w:val="000000"/>
          <w:spacing w:val="4"/>
          <w:sz w:val="20"/>
          <w:szCs w:val="20"/>
        </w:rPr>
        <w:lastRenderedPageBreak/>
        <w:t>РЕШИЛА:</w:t>
      </w:r>
    </w:p>
    <w:p w:rsidR="009B590F" w:rsidRPr="007E7472" w:rsidRDefault="009B590F" w:rsidP="007E7472">
      <w:pPr>
        <w:jc w:val="both"/>
        <w:rPr>
          <w:b/>
          <w:sz w:val="20"/>
          <w:szCs w:val="20"/>
        </w:rPr>
      </w:pPr>
      <w:r w:rsidRPr="007E7472">
        <w:rPr>
          <w:sz w:val="20"/>
          <w:szCs w:val="20"/>
        </w:rPr>
        <w:t xml:space="preserve"> </w:t>
      </w:r>
      <w:r w:rsidRPr="007E7472">
        <w:rPr>
          <w:sz w:val="20"/>
          <w:szCs w:val="20"/>
        </w:rPr>
        <w:tab/>
      </w:r>
      <w:r w:rsidRPr="007E7472">
        <w:rPr>
          <w:b/>
          <w:sz w:val="20"/>
          <w:szCs w:val="20"/>
          <w:lang w:val="en-US"/>
        </w:rPr>
        <w:t>I</w:t>
      </w:r>
      <w:r w:rsidRPr="007E7472">
        <w:rPr>
          <w:b/>
          <w:sz w:val="20"/>
          <w:szCs w:val="20"/>
        </w:rPr>
        <w:t>.</w:t>
      </w:r>
      <w:r w:rsidRPr="007E7472">
        <w:rPr>
          <w:sz w:val="20"/>
          <w:szCs w:val="20"/>
        </w:rPr>
        <w:t xml:space="preserve"> Внести следующие </w:t>
      </w:r>
      <w:proofErr w:type="gramStart"/>
      <w:r w:rsidRPr="007E7472">
        <w:rPr>
          <w:sz w:val="20"/>
          <w:szCs w:val="20"/>
        </w:rPr>
        <w:t>изменения  и</w:t>
      </w:r>
      <w:proofErr w:type="gramEnd"/>
      <w:r w:rsidRPr="007E7472">
        <w:rPr>
          <w:sz w:val="20"/>
          <w:szCs w:val="20"/>
        </w:rPr>
        <w:t xml:space="preserve"> дополнения в  </w:t>
      </w:r>
      <w:r w:rsidRPr="007E7472">
        <w:rPr>
          <w:b/>
          <w:sz w:val="20"/>
          <w:szCs w:val="20"/>
        </w:rPr>
        <w:t>Устав муниципального образования «</w:t>
      </w:r>
      <w:proofErr w:type="spellStart"/>
      <w:r w:rsidRPr="007E7472">
        <w:rPr>
          <w:b/>
          <w:sz w:val="20"/>
          <w:szCs w:val="20"/>
        </w:rPr>
        <w:t>Новонукутское</w:t>
      </w:r>
      <w:proofErr w:type="spellEnd"/>
      <w:r w:rsidRPr="007E7472">
        <w:rPr>
          <w:b/>
          <w:sz w:val="20"/>
          <w:szCs w:val="20"/>
        </w:rPr>
        <w:t>» (далее Устав):</w:t>
      </w:r>
    </w:p>
    <w:p w:rsidR="009B590F" w:rsidRPr="007E7472" w:rsidRDefault="009B590F" w:rsidP="007E7472">
      <w:pPr>
        <w:pStyle w:val="ConsNormal"/>
        <w:jc w:val="both"/>
        <w:outlineLvl w:val="0"/>
        <w:rPr>
          <w:rFonts w:ascii="Times New Roman" w:hAnsi="Times New Roman"/>
        </w:rPr>
      </w:pPr>
      <w:r w:rsidRPr="007E7472">
        <w:rPr>
          <w:rFonts w:ascii="Times New Roman" w:hAnsi="Times New Roman"/>
          <w:b/>
        </w:rPr>
        <w:t xml:space="preserve">1.  Пункт </w:t>
      </w:r>
      <w:hyperlink r:id="rId8" w:history="1">
        <w:r w:rsidRPr="007E7472">
          <w:rPr>
            <w:rFonts w:ascii="Times New Roman" w:hAnsi="Times New Roman"/>
            <w:b/>
          </w:rPr>
          <w:t> 16 части 1 статьи </w:t>
        </w:r>
      </w:hyperlink>
      <w:r w:rsidRPr="007E7472">
        <w:rPr>
          <w:rFonts w:ascii="Times New Roman" w:hAnsi="Times New Roman"/>
          <w:b/>
        </w:rPr>
        <w:t>6 Устава</w:t>
      </w:r>
      <w:r w:rsidRPr="007E7472">
        <w:rPr>
          <w:rFonts w:ascii="Times New Roman" w:hAnsi="Times New Roman"/>
        </w:rPr>
        <w:t xml:space="preserve"> изложить в следующей редакции:</w:t>
      </w:r>
    </w:p>
    <w:p w:rsidR="009B590F" w:rsidRPr="007E7472" w:rsidRDefault="009B590F" w:rsidP="007E7472">
      <w:pPr>
        <w:ind w:firstLine="720"/>
        <w:jc w:val="both"/>
        <w:rPr>
          <w:sz w:val="20"/>
          <w:szCs w:val="20"/>
        </w:rPr>
      </w:pPr>
      <w:r w:rsidRPr="007E7472">
        <w:rPr>
          <w:sz w:val="20"/>
          <w:szCs w:val="20"/>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7E7472">
        <w:rPr>
          <w:sz w:val="20"/>
          <w:szCs w:val="20"/>
        </w:rPr>
        <w:t>;»</w:t>
      </w:r>
      <w:proofErr w:type="gramEnd"/>
    </w:p>
    <w:p w:rsidR="009B590F" w:rsidRPr="007E7472" w:rsidRDefault="009B590F" w:rsidP="007E7472">
      <w:pPr>
        <w:ind w:firstLine="708"/>
        <w:jc w:val="both"/>
        <w:rPr>
          <w:sz w:val="20"/>
          <w:szCs w:val="20"/>
        </w:rPr>
      </w:pPr>
      <w:r w:rsidRPr="007E7472">
        <w:rPr>
          <w:b/>
          <w:sz w:val="20"/>
          <w:szCs w:val="20"/>
        </w:rPr>
        <w:t xml:space="preserve">2.  В части 7 статьи 20 Устава </w:t>
      </w:r>
      <w:r w:rsidRPr="007E7472">
        <w:rPr>
          <w:sz w:val="20"/>
          <w:szCs w:val="20"/>
        </w:rPr>
        <w:t>слова «в соответствии с Федеральным законом и настоящим Уставом» заменить словами «в соответствии с законом Иркутской области»</w:t>
      </w:r>
    </w:p>
    <w:p w:rsidR="009B590F" w:rsidRPr="007E7472" w:rsidRDefault="009B590F" w:rsidP="007E7472">
      <w:pPr>
        <w:pStyle w:val="ConsNormal"/>
        <w:jc w:val="both"/>
        <w:rPr>
          <w:rFonts w:ascii="Times New Roman" w:hAnsi="Times New Roman"/>
        </w:rPr>
      </w:pPr>
      <w:r w:rsidRPr="007E7472">
        <w:rPr>
          <w:rFonts w:ascii="Times New Roman" w:hAnsi="Times New Roman"/>
          <w:b/>
        </w:rPr>
        <w:t>3. пункт 8.1. статьи 8 Устава дополнить</w:t>
      </w:r>
      <w:r w:rsidRPr="007E7472">
        <w:rPr>
          <w:rFonts w:ascii="Times New Roman" w:hAnsi="Times New Roman"/>
        </w:rPr>
        <w:t xml:space="preserve"> словами «, </w:t>
      </w:r>
      <w:hyperlink r:id="rId9" w:history="1">
        <w:r w:rsidRPr="007E7472">
          <w:rPr>
            <w:rFonts w:ascii="Times New Roman" w:hAnsi="Times New Roman"/>
          </w:rPr>
          <w:t>требования</w:t>
        </w:r>
      </w:hyperlink>
      <w:r w:rsidRPr="007E7472">
        <w:rPr>
          <w:rFonts w:ascii="Times New Roman" w:hAnsi="Times New Roman"/>
        </w:rPr>
        <w:t xml:space="preserve"> к которым устанавливаются Правительством Российской Федерации</w:t>
      </w:r>
      <w:proofErr w:type="gramStart"/>
      <w:r w:rsidRPr="007E7472">
        <w:rPr>
          <w:rFonts w:ascii="Times New Roman" w:hAnsi="Times New Roman"/>
        </w:rPr>
        <w:t>;»</w:t>
      </w:r>
      <w:proofErr w:type="gramEnd"/>
    </w:p>
    <w:p w:rsidR="009B590F" w:rsidRPr="007E7472" w:rsidRDefault="009B590F" w:rsidP="007E7472">
      <w:pPr>
        <w:ind w:firstLine="708"/>
        <w:rPr>
          <w:sz w:val="20"/>
          <w:szCs w:val="20"/>
        </w:rPr>
      </w:pPr>
      <w:r w:rsidRPr="007E7472">
        <w:rPr>
          <w:b/>
          <w:sz w:val="20"/>
          <w:szCs w:val="20"/>
        </w:rPr>
        <w:t xml:space="preserve">4. Статью 8 Устава дополнить частью 2 </w:t>
      </w:r>
      <w:r w:rsidRPr="007E7472">
        <w:rPr>
          <w:sz w:val="20"/>
          <w:szCs w:val="20"/>
        </w:rPr>
        <w:t>следующего содержания:</w:t>
      </w:r>
    </w:p>
    <w:p w:rsidR="009B590F" w:rsidRPr="007E7472" w:rsidRDefault="009B590F" w:rsidP="007E7472">
      <w:pPr>
        <w:ind w:firstLine="708"/>
        <w:jc w:val="both"/>
        <w:rPr>
          <w:sz w:val="20"/>
          <w:szCs w:val="20"/>
        </w:rPr>
      </w:pPr>
      <w:r w:rsidRPr="007E7472">
        <w:rPr>
          <w:b/>
          <w:sz w:val="20"/>
          <w:szCs w:val="20"/>
        </w:rPr>
        <w:t>«</w:t>
      </w:r>
      <w:r w:rsidRPr="007E7472">
        <w:rPr>
          <w:sz w:val="20"/>
          <w:szCs w:val="20"/>
        </w:rPr>
        <w:t>2.</w:t>
      </w:r>
      <w:r w:rsidRPr="007E7472">
        <w:rPr>
          <w:b/>
          <w:sz w:val="20"/>
          <w:szCs w:val="20"/>
        </w:rPr>
        <w:t xml:space="preserve"> </w:t>
      </w:r>
      <w:r w:rsidRPr="007E7472">
        <w:rPr>
          <w:sz w:val="20"/>
          <w:szCs w:val="20"/>
        </w:rPr>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roofErr w:type="gramStart"/>
      <w:r w:rsidRPr="007E7472">
        <w:rPr>
          <w:sz w:val="20"/>
          <w:szCs w:val="20"/>
        </w:rPr>
        <w:t>.»</w:t>
      </w:r>
      <w:proofErr w:type="gramEnd"/>
    </w:p>
    <w:p w:rsidR="009B590F" w:rsidRPr="007E7472" w:rsidRDefault="009B590F" w:rsidP="007E7472">
      <w:pPr>
        <w:ind w:firstLine="708"/>
        <w:jc w:val="both"/>
        <w:rPr>
          <w:sz w:val="20"/>
          <w:szCs w:val="20"/>
        </w:rPr>
      </w:pPr>
      <w:r w:rsidRPr="007E7472">
        <w:rPr>
          <w:b/>
          <w:sz w:val="20"/>
          <w:szCs w:val="20"/>
        </w:rPr>
        <w:t>5. часть 1 статьи 12 Устава дополнить абзацем вторым</w:t>
      </w:r>
      <w:r w:rsidRPr="007E7472">
        <w:rPr>
          <w:sz w:val="20"/>
          <w:szCs w:val="20"/>
        </w:rPr>
        <w:t xml:space="preserve"> следующего содержания:</w:t>
      </w:r>
    </w:p>
    <w:p w:rsidR="009B590F" w:rsidRPr="007E7472" w:rsidRDefault="009B590F" w:rsidP="007E7472">
      <w:pPr>
        <w:ind w:firstLine="709"/>
        <w:jc w:val="both"/>
        <w:rPr>
          <w:sz w:val="20"/>
          <w:szCs w:val="20"/>
        </w:rPr>
      </w:pPr>
      <w:r w:rsidRPr="007E7472">
        <w:rPr>
          <w:sz w:val="20"/>
          <w:szCs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B590F" w:rsidRPr="007E7472" w:rsidRDefault="009B590F" w:rsidP="007E7472">
      <w:pPr>
        <w:ind w:firstLine="708"/>
        <w:jc w:val="both"/>
        <w:rPr>
          <w:sz w:val="20"/>
          <w:szCs w:val="20"/>
        </w:rPr>
      </w:pPr>
      <w:r w:rsidRPr="007E7472">
        <w:rPr>
          <w:b/>
          <w:sz w:val="20"/>
          <w:szCs w:val="20"/>
        </w:rPr>
        <w:t>6. часть 9 статьи 12 Устава</w:t>
      </w:r>
      <w:r w:rsidRPr="007E7472">
        <w:rPr>
          <w:sz w:val="20"/>
          <w:szCs w:val="20"/>
        </w:rPr>
        <w:t xml:space="preserve"> изложить в следующей редакции:</w:t>
      </w:r>
    </w:p>
    <w:p w:rsidR="009B590F" w:rsidRPr="007E7472" w:rsidRDefault="009B590F" w:rsidP="007E7472">
      <w:pPr>
        <w:ind w:firstLine="708"/>
        <w:jc w:val="both"/>
        <w:rPr>
          <w:sz w:val="20"/>
          <w:szCs w:val="20"/>
        </w:rPr>
      </w:pPr>
      <w:r w:rsidRPr="007E7472">
        <w:rPr>
          <w:sz w:val="20"/>
          <w:szCs w:val="20"/>
        </w:rPr>
        <w:t>«9. Голосование на муниципальных выборах проводится в сроки, установленные федеральным и региональным законодательством</w:t>
      </w:r>
      <w:proofErr w:type="gramStart"/>
      <w:r w:rsidRPr="007E7472">
        <w:rPr>
          <w:sz w:val="20"/>
          <w:szCs w:val="20"/>
        </w:rPr>
        <w:t>.»</w:t>
      </w:r>
      <w:proofErr w:type="gramEnd"/>
    </w:p>
    <w:p w:rsidR="009B590F" w:rsidRPr="007E7472" w:rsidRDefault="009B590F" w:rsidP="007E7472">
      <w:pPr>
        <w:ind w:firstLine="720"/>
        <w:jc w:val="both"/>
        <w:rPr>
          <w:sz w:val="20"/>
          <w:szCs w:val="20"/>
        </w:rPr>
      </w:pPr>
      <w:r w:rsidRPr="007E7472">
        <w:rPr>
          <w:b/>
          <w:sz w:val="20"/>
          <w:szCs w:val="20"/>
        </w:rPr>
        <w:t xml:space="preserve">7. в </w:t>
      </w:r>
      <w:hyperlink r:id="rId10" w:history="1">
        <w:r w:rsidRPr="007E7472">
          <w:rPr>
            <w:b/>
            <w:sz w:val="20"/>
            <w:szCs w:val="20"/>
          </w:rPr>
          <w:t>части 7 статьи </w:t>
        </w:r>
      </w:hyperlink>
      <w:r w:rsidRPr="007E7472">
        <w:rPr>
          <w:b/>
          <w:sz w:val="20"/>
          <w:szCs w:val="20"/>
        </w:rPr>
        <w:t xml:space="preserve">16 в </w:t>
      </w:r>
      <w:hyperlink r:id="rId11" w:history="1">
        <w:r w:rsidRPr="007E7472">
          <w:rPr>
            <w:b/>
            <w:sz w:val="20"/>
            <w:szCs w:val="20"/>
          </w:rPr>
          <w:t>абзаце первом</w:t>
        </w:r>
      </w:hyperlink>
      <w:r w:rsidRPr="007E7472">
        <w:rPr>
          <w:b/>
          <w:sz w:val="20"/>
          <w:szCs w:val="20"/>
        </w:rPr>
        <w:t xml:space="preserve"> Устава</w:t>
      </w:r>
      <w:r w:rsidRPr="007E7472">
        <w:rPr>
          <w:sz w:val="20"/>
          <w:szCs w:val="20"/>
        </w:rPr>
        <w:t xml:space="preserve"> слова: «не менее половины» заменить словами «не менее одной трети»; </w:t>
      </w:r>
    </w:p>
    <w:p w:rsidR="009B590F" w:rsidRPr="007E7472" w:rsidRDefault="009B590F" w:rsidP="007E7472">
      <w:pPr>
        <w:ind w:firstLine="720"/>
        <w:jc w:val="both"/>
        <w:rPr>
          <w:sz w:val="20"/>
          <w:szCs w:val="20"/>
        </w:rPr>
      </w:pPr>
      <w:r w:rsidRPr="007E7472">
        <w:rPr>
          <w:b/>
          <w:sz w:val="20"/>
          <w:szCs w:val="20"/>
        </w:rPr>
        <w:t xml:space="preserve">8. </w:t>
      </w:r>
      <w:hyperlink r:id="rId12" w:history="1">
        <w:r w:rsidRPr="007E7472">
          <w:rPr>
            <w:b/>
            <w:sz w:val="20"/>
            <w:szCs w:val="20"/>
          </w:rPr>
          <w:t xml:space="preserve">пункт 4 части 3 статьи </w:t>
        </w:r>
      </w:hyperlink>
      <w:r w:rsidRPr="007E7472">
        <w:rPr>
          <w:b/>
          <w:sz w:val="20"/>
          <w:szCs w:val="20"/>
        </w:rPr>
        <w:t>17 Устава</w:t>
      </w:r>
      <w:r w:rsidRPr="007E7472">
        <w:rPr>
          <w:sz w:val="20"/>
          <w:szCs w:val="20"/>
        </w:rPr>
        <w:t xml:space="preserve"> дополнить словами «, за исключением случаев, если в соответствии с Федеральным законом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B590F" w:rsidRPr="007E7472" w:rsidRDefault="009B590F" w:rsidP="007E7472">
      <w:pPr>
        <w:ind w:firstLine="720"/>
        <w:jc w:val="both"/>
        <w:rPr>
          <w:sz w:val="20"/>
          <w:szCs w:val="20"/>
        </w:rPr>
      </w:pPr>
      <w:r w:rsidRPr="007E7472">
        <w:rPr>
          <w:b/>
          <w:sz w:val="20"/>
          <w:szCs w:val="20"/>
        </w:rPr>
        <w:t xml:space="preserve">9. Абзац 1 </w:t>
      </w:r>
      <w:hyperlink r:id="rId13" w:history="1">
        <w:r w:rsidRPr="007E7472">
          <w:rPr>
            <w:b/>
            <w:sz w:val="20"/>
            <w:szCs w:val="20"/>
          </w:rPr>
          <w:t>части </w:t>
        </w:r>
      </w:hyperlink>
      <w:r w:rsidRPr="007E7472">
        <w:rPr>
          <w:b/>
          <w:sz w:val="20"/>
          <w:szCs w:val="20"/>
        </w:rPr>
        <w:t>4 статьи 22 Устава</w:t>
      </w:r>
      <w:r w:rsidRPr="007E7472">
        <w:rPr>
          <w:sz w:val="20"/>
          <w:szCs w:val="20"/>
        </w:rPr>
        <w:t xml:space="preserve"> дополнить словами ", за исключением случаев, предусмотренных Федеральным законом № 131-ФЗ.»</w:t>
      </w:r>
    </w:p>
    <w:p w:rsidR="009B590F" w:rsidRPr="007E7472" w:rsidRDefault="009B590F" w:rsidP="007E7472">
      <w:pPr>
        <w:ind w:firstLine="708"/>
        <w:jc w:val="both"/>
        <w:rPr>
          <w:sz w:val="20"/>
          <w:szCs w:val="20"/>
        </w:rPr>
      </w:pPr>
      <w:r w:rsidRPr="007E7472">
        <w:rPr>
          <w:b/>
          <w:sz w:val="20"/>
          <w:szCs w:val="20"/>
        </w:rPr>
        <w:t xml:space="preserve">10. В абзаце 2 </w:t>
      </w:r>
      <w:hyperlink r:id="rId14" w:history="1">
        <w:r w:rsidRPr="007E7472">
          <w:rPr>
            <w:b/>
            <w:sz w:val="20"/>
            <w:szCs w:val="20"/>
          </w:rPr>
          <w:t>части </w:t>
        </w:r>
      </w:hyperlink>
      <w:r w:rsidRPr="007E7472">
        <w:rPr>
          <w:b/>
          <w:sz w:val="20"/>
          <w:szCs w:val="20"/>
        </w:rPr>
        <w:t xml:space="preserve">4 статьи 22 Устава </w:t>
      </w:r>
      <w:r w:rsidRPr="007E7472">
        <w:rPr>
          <w:sz w:val="20"/>
          <w:szCs w:val="20"/>
        </w:rPr>
        <w:t>слова «контрольного» заменить на «контрольно-счетного».</w:t>
      </w:r>
    </w:p>
    <w:p w:rsidR="009B590F" w:rsidRPr="007E7472" w:rsidRDefault="009B590F" w:rsidP="007E7472">
      <w:pPr>
        <w:ind w:firstLine="708"/>
        <w:jc w:val="both"/>
        <w:rPr>
          <w:sz w:val="20"/>
          <w:szCs w:val="20"/>
        </w:rPr>
      </w:pPr>
      <w:r w:rsidRPr="007E7472">
        <w:rPr>
          <w:b/>
          <w:sz w:val="20"/>
          <w:szCs w:val="20"/>
        </w:rPr>
        <w:t>11. Пункт 3 части 1 статьи 28 Устава</w:t>
      </w:r>
      <w:r w:rsidRPr="007E7472">
        <w:rPr>
          <w:sz w:val="20"/>
          <w:szCs w:val="20"/>
        </w:rPr>
        <w:t xml:space="preserve"> изложить в следующей редакции:</w:t>
      </w:r>
    </w:p>
    <w:p w:rsidR="009B590F" w:rsidRPr="007E7472" w:rsidRDefault="009B590F" w:rsidP="007E7472">
      <w:pPr>
        <w:pStyle w:val="ConsNormal"/>
        <w:ind w:firstLine="709"/>
        <w:jc w:val="both"/>
        <w:rPr>
          <w:rFonts w:ascii="Times New Roman" w:hAnsi="Times New Roman"/>
        </w:rPr>
      </w:pPr>
      <w:r w:rsidRPr="007E7472">
        <w:rPr>
          <w:rFonts w:ascii="Times New Roman" w:hAnsi="Times New Roman"/>
        </w:rPr>
        <w:t>«3) в случае преобразования Поселения, осуществляемого в соответствии с Федеральным законом № 131-ФЗ, а также в случае упразднения Поселения</w:t>
      </w:r>
      <w:proofErr w:type="gramStart"/>
      <w:r w:rsidRPr="007E7472">
        <w:rPr>
          <w:rFonts w:ascii="Times New Roman" w:hAnsi="Times New Roman"/>
        </w:rPr>
        <w:t>;»</w:t>
      </w:r>
      <w:proofErr w:type="gramEnd"/>
    </w:p>
    <w:p w:rsidR="009B590F" w:rsidRPr="007E7472" w:rsidRDefault="009B590F" w:rsidP="007E7472">
      <w:pPr>
        <w:ind w:firstLine="708"/>
        <w:jc w:val="both"/>
        <w:rPr>
          <w:sz w:val="20"/>
          <w:szCs w:val="20"/>
        </w:rPr>
      </w:pPr>
      <w:r w:rsidRPr="007E7472">
        <w:rPr>
          <w:b/>
          <w:sz w:val="20"/>
          <w:szCs w:val="20"/>
        </w:rPr>
        <w:t>12. Часть 4 статьи 31 Устава</w:t>
      </w:r>
      <w:r w:rsidRPr="007E7472">
        <w:rPr>
          <w:sz w:val="20"/>
          <w:szCs w:val="20"/>
        </w:rPr>
        <w:t xml:space="preserve"> изложить в следующей редакции:</w:t>
      </w:r>
    </w:p>
    <w:p w:rsidR="009B590F" w:rsidRPr="007E7472" w:rsidRDefault="009B590F" w:rsidP="007E7472">
      <w:pPr>
        <w:pStyle w:val="ConsNormal"/>
        <w:ind w:firstLine="709"/>
        <w:jc w:val="both"/>
        <w:rPr>
          <w:rFonts w:ascii="Times New Roman" w:hAnsi="Times New Roman"/>
        </w:rPr>
      </w:pPr>
      <w:r w:rsidRPr="007E7472">
        <w:rPr>
          <w:rFonts w:ascii="Times New Roman" w:hAnsi="Times New Roman"/>
        </w:rPr>
        <w:t>«4. Ограничения, связанные со статусом Главы Поселения определяются федеральными законами</w:t>
      </w:r>
      <w:proofErr w:type="gramStart"/>
      <w:r w:rsidRPr="007E7472">
        <w:rPr>
          <w:rFonts w:ascii="Times New Roman" w:hAnsi="Times New Roman"/>
        </w:rPr>
        <w:t>.»</w:t>
      </w:r>
      <w:proofErr w:type="gramEnd"/>
    </w:p>
    <w:p w:rsidR="009B590F" w:rsidRPr="007E7472" w:rsidRDefault="009B590F" w:rsidP="007E7472">
      <w:pPr>
        <w:pStyle w:val="ConsNormal"/>
        <w:ind w:firstLine="709"/>
        <w:jc w:val="both"/>
        <w:rPr>
          <w:rFonts w:ascii="Times New Roman" w:hAnsi="Times New Roman"/>
        </w:rPr>
      </w:pPr>
      <w:r w:rsidRPr="007E7472">
        <w:rPr>
          <w:rFonts w:ascii="Times New Roman" w:hAnsi="Times New Roman"/>
          <w:b/>
        </w:rPr>
        <w:t>13. Статью 32 Устава дополнить частью 1.1.</w:t>
      </w:r>
      <w:r w:rsidRPr="007E7472">
        <w:rPr>
          <w:rFonts w:ascii="Times New Roman" w:hAnsi="Times New Roman"/>
        </w:rPr>
        <w:t xml:space="preserve"> следующего содержания:</w:t>
      </w:r>
    </w:p>
    <w:p w:rsidR="009B590F" w:rsidRPr="007E7472" w:rsidRDefault="009B590F" w:rsidP="007E7472">
      <w:pPr>
        <w:ind w:firstLine="709"/>
        <w:jc w:val="both"/>
        <w:outlineLvl w:val="1"/>
        <w:rPr>
          <w:sz w:val="20"/>
          <w:szCs w:val="20"/>
        </w:rPr>
      </w:pPr>
      <w:r w:rsidRPr="007E7472">
        <w:rPr>
          <w:sz w:val="20"/>
          <w:szCs w:val="20"/>
        </w:rPr>
        <w:t xml:space="preserve">«1.1. Глава Поселения должен соблюдать ограничения и запреты и исполнять обязанности, которые установлены Федеральным </w:t>
      </w:r>
      <w:hyperlink r:id="rId15" w:history="1">
        <w:r w:rsidRPr="007E7472">
          <w:rPr>
            <w:sz w:val="20"/>
            <w:szCs w:val="20"/>
          </w:rPr>
          <w:t>законом</w:t>
        </w:r>
      </w:hyperlink>
      <w:r w:rsidRPr="007E7472">
        <w:rPr>
          <w:sz w:val="20"/>
          <w:szCs w:val="20"/>
        </w:rPr>
        <w:t xml:space="preserve"> от 25 декабря 2008 года № 273-ФЗ «О противодействии коррупции» и другими федеральными законами</w:t>
      </w:r>
      <w:proofErr w:type="gramStart"/>
      <w:r w:rsidRPr="007E7472">
        <w:rPr>
          <w:sz w:val="20"/>
          <w:szCs w:val="20"/>
        </w:rPr>
        <w:t>.»</w:t>
      </w:r>
      <w:proofErr w:type="gramEnd"/>
    </w:p>
    <w:p w:rsidR="009B590F" w:rsidRPr="007E7472" w:rsidRDefault="009B590F" w:rsidP="007E7472">
      <w:pPr>
        <w:ind w:firstLine="708"/>
        <w:rPr>
          <w:sz w:val="20"/>
          <w:szCs w:val="20"/>
        </w:rPr>
      </w:pPr>
      <w:r w:rsidRPr="007E7472">
        <w:rPr>
          <w:b/>
          <w:sz w:val="20"/>
          <w:szCs w:val="20"/>
        </w:rPr>
        <w:t>14. В пункте 5 части 4 статьи 34 Устава</w:t>
      </w:r>
      <w:r w:rsidRPr="007E7472">
        <w:rPr>
          <w:sz w:val="20"/>
          <w:szCs w:val="20"/>
        </w:rPr>
        <w:t xml:space="preserve"> слова «трудовой пенсии по старости, трудовой пенсии по инвалидности» заменить словами «страховой пенсии по старости, страховой пенсии по инвалидности»;</w:t>
      </w:r>
    </w:p>
    <w:p w:rsidR="009B590F" w:rsidRPr="007E7472" w:rsidRDefault="009B590F" w:rsidP="007E7472">
      <w:pPr>
        <w:ind w:firstLine="708"/>
        <w:rPr>
          <w:sz w:val="20"/>
          <w:szCs w:val="20"/>
        </w:rPr>
      </w:pPr>
      <w:r w:rsidRPr="007E7472">
        <w:rPr>
          <w:b/>
          <w:sz w:val="20"/>
          <w:szCs w:val="20"/>
        </w:rPr>
        <w:t>15. Статью 35 Устава дополнить частью 5</w:t>
      </w:r>
      <w:r w:rsidRPr="007E7472">
        <w:rPr>
          <w:sz w:val="20"/>
          <w:szCs w:val="20"/>
        </w:rPr>
        <w:t xml:space="preserve"> следующего содержания:</w:t>
      </w:r>
    </w:p>
    <w:p w:rsidR="009B590F" w:rsidRPr="007E7472" w:rsidRDefault="009B590F" w:rsidP="007E7472">
      <w:pPr>
        <w:ind w:firstLine="708"/>
        <w:jc w:val="both"/>
        <w:rPr>
          <w:sz w:val="20"/>
          <w:szCs w:val="20"/>
        </w:rPr>
      </w:pPr>
      <w:r w:rsidRPr="007E7472">
        <w:rPr>
          <w:sz w:val="20"/>
          <w:szCs w:val="20"/>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B590F" w:rsidRPr="007E7472" w:rsidRDefault="009B590F" w:rsidP="007E7472">
      <w:pPr>
        <w:ind w:firstLine="720"/>
        <w:jc w:val="both"/>
        <w:rPr>
          <w:sz w:val="20"/>
          <w:szCs w:val="20"/>
        </w:rPr>
      </w:pPr>
      <w:r w:rsidRPr="007E7472">
        <w:rPr>
          <w:b/>
          <w:sz w:val="20"/>
          <w:szCs w:val="20"/>
        </w:rPr>
        <w:t>16. Пункт13 части 7 статьи 36 Устава</w:t>
      </w:r>
      <w:r w:rsidRPr="007E7472">
        <w:rPr>
          <w:sz w:val="20"/>
          <w:szCs w:val="20"/>
        </w:rPr>
        <w:t xml:space="preserve"> изложить в следующей редакции:</w:t>
      </w:r>
    </w:p>
    <w:p w:rsidR="009B590F" w:rsidRPr="007E7472" w:rsidRDefault="009B590F" w:rsidP="007E7472">
      <w:pPr>
        <w:ind w:firstLine="708"/>
        <w:jc w:val="both"/>
        <w:rPr>
          <w:bCs/>
          <w:sz w:val="20"/>
          <w:szCs w:val="20"/>
        </w:rPr>
      </w:pPr>
      <w:r w:rsidRPr="007E7472">
        <w:rPr>
          <w:sz w:val="20"/>
          <w:szCs w:val="20"/>
        </w:rPr>
        <w:t xml:space="preserve">«13) принятие решений о </w:t>
      </w:r>
      <w:r w:rsidRPr="007E7472">
        <w:rPr>
          <w:bCs/>
          <w:sz w:val="20"/>
          <w:szCs w:val="20"/>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roofErr w:type="gramStart"/>
      <w:r w:rsidRPr="007E7472">
        <w:rPr>
          <w:bCs/>
          <w:sz w:val="20"/>
          <w:szCs w:val="20"/>
        </w:rPr>
        <w:t>;»</w:t>
      </w:r>
      <w:proofErr w:type="gramEnd"/>
    </w:p>
    <w:p w:rsidR="009B590F" w:rsidRPr="007E7472" w:rsidRDefault="009B590F" w:rsidP="007E7472">
      <w:pPr>
        <w:ind w:firstLine="709"/>
        <w:jc w:val="both"/>
        <w:outlineLvl w:val="1"/>
        <w:rPr>
          <w:sz w:val="20"/>
          <w:szCs w:val="20"/>
        </w:rPr>
      </w:pPr>
      <w:r w:rsidRPr="007E7472">
        <w:rPr>
          <w:b/>
          <w:sz w:val="20"/>
          <w:szCs w:val="20"/>
        </w:rPr>
        <w:t>17. Абзац 1 части 2 статьи 38 Устава</w:t>
      </w:r>
      <w:r w:rsidRPr="007E7472">
        <w:rPr>
          <w:sz w:val="20"/>
          <w:szCs w:val="20"/>
        </w:rPr>
        <w:t xml:space="preserve"> изложить в следующей редакции:</w:t>
      </w:r>
    </w:p>
    <w:p w:rsidR="009B590F" w:rsidRPr="007E7472" w:rsidRDefault="009B590F" w:rsidP="007E7472">
      <w:pPr>
        <w:ind w:firstLine="709"/>
        <w:jc w:val="both"/>
        <w:outlineLvl w:val="1"/>
        <w:rPr>
          <w:sz w:val="20"/>
          <w:szCs w:val="20"/>
        </w:rPr>
      </w:pPr>
      <w:r w:rsidRPr="007E7472">
        <w:rPr>
          <w:sz w:val="20"/>
          <w:szCs w:val="20"/>
        </w:rPr>
        <w:t>«В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7E7472">
        <w:rPr>
          <w:rFonts w:eastAsia="Calibri"/>
          <w:sz w:val="20"/>
          <w:szCs w:val="20"/>
          <w:lang w:eastAsia="en-US"/>
        </w:rPr>
        <w:t xml:space="preserve"> в форме муниципального казенного учреждения</w:t>
      </w:r>
      <w:r w:rsidRPr="007E7472">
        <w:rPr>
          <w:sz w:val="20"/>
          <w:szCs w:val="20"/>
        </w:rPr>
        <w:t xml:space="preserve"> администрации Поселения и утвержденное Думой Поселения, </w:t>
      </w:r>
      <w:r w:rsidRPr="007E7472">
        <w:rPr>
          <w:rFonts w:eastAsia="Calibri"/>
          <w:sz w:val="20"/>
          <w:szCs w:val="20"/>
          <w:lang w:eastAsia="en-US"/>
        </w:rPr>
        <w:t>по представлению главы местной администрации,</w:t>
      </w:r>
      <w:r w:rsidRPr="007E7472">
        <w:rPr>
          <w:sz w:val="20"/>
          <w:szCs w:val="20"/>
        </w:rPr>
        <w:t xml:space="preserve"> положение об этом органе</w:t>
      </w:r>
      <w:proofErr w:type="gramStart"/>
      <w:r w:rsidRPr="007E7472">
        <w:rPr>
          <w:sz w:val="20"/>
          <w:szCs w:val="20"/>
        </w:rPr>
        <w:t>.»</w:t>
      </w:r>
      <w:proofErr w:type="gramEnd"/>
    </w:p>
    <w:p w:rsidR="009B590F" w:rsidRPr="007E7472" w:rsidRDefault="009B590F" w:rsidP="007E7472">
      <w:pPr>
        <w:ind w:firstLine="708"/>
        <w:jc w:val="both"/>
        <w:rPr>
          <w:sz w:val="20"/>
          <w:szCs w:val="20"/>
        </w:rPr>
      </w:pPr>
      <w:r w:rsidRPr="007E7472">
        <w:rPr>
          <w:b/>
          <w:sz w:val="20"/>
          <w:szCs w:val="20"/>
        </w:rPr>
        <w:t>18. Часть 2 статьи 41 Устава</w:t>
      </w:r>
      <w:r w:rsidRPr="007E7472">
        <w:rPr>
          <w:sz w:val="20"/>
          <w:szCs w:val="20"/>
        </w:rPr>
        <w:t xml:space="preserve"> дополнить абзацем 2 следующего содержания:</w:t>
      </w:r>
    </w:p>
    <w:p w:rsidR="009B590F" w:rsidRPr="007E7472" w:rsidRDefault="009B590F" w:rsidP="007E7472">
      <w:pPr>
        <w:pStyle w:val="ConsNormal"/>
        <w:ind w:firstLine="709"/>
        <w:jc w:val="both"/>
        <w:rPr>
          <w:rFonts w:ascii="Times New Roman" w:eastAsia="Calibri" w:hAnsi="Times New Roman"/>
          <w:lang w:eastAsia="en-US"/>
        </w:rPr>
      </w:pPr>
      <w:r w:rsidRPr="007E7472">
        <w:rPr>
          <w:rFonts w:ascii="Times New Roman" w:hAnsi="Times New Roman"/>
        </w:rPr>
        <w:t>«</w:t>
      </w:r>
      <w:r w:rsidRPr="007E7472">
        <w:rPr>
          <w:rFonts w:ascii="Times New Roman" w:eastAsia="Calibri" w:hAnsi="Times New Roman"/>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 муниципального правового акта о внесении изменений и дополнений в Устав как голос депутата Думы Поселения</w:t>
      </w:r>
      <w:proofErr w:type="gramStart"/>
      <w:r w:rsidRPr="007E7472">
        <w:rPr>
          <w:rFonts w:ascii="Times New Roman" w:eastAsia="Calibri" w:hAnsi="Times New Roman"/>
          <w:lang w:eastAsia="en-US"/>
        </w:rPr>
        <w:t>.»</w:t>
      </w:r>
      <w:proofErr w:type="gramEnd"/>
    </w:p>
    <w:p w:rsidR="009B590F" w:rsidRPr="007E7472" w:rsidRDefault="009B590F" w:rsidP="007E7472">
      <w:pPr>
        <w:pStyle w:val="ConsNormal"/>
        <w:ind w:firstLine="709"/>
        <w:jc w:val="both"/>
        <w:rPr>
          <w:rFonts w:ascii="Times New Roman" w:eastAsia="Calibri" w:hAnsi="Times New Roman"/>
          <w:lang w:eastAsia="en-US"/>
        </w:rPr>
      </w:pPr>
      <w:r w:rsidRPr="007E7472">
        <w:rPr>
          <w:rFonts w:ascii="Times New Roman" w:eastAsia="Calibri" w:hAnsi="Times New Roman"/>
          <w:b/>
          <w:lang w:eastAsia="en-US"/>
        </w:rPr>
        <w:t>19. Часть 3 статьи 41 Устава</w:t>
      </w:r>
      <w:r w:rsidRPr="007E7472">
        <w:rPr>
          <w:rFonts w:ascii="Times New Roman" w:eastAsia="Calibri" w:hAnsi="Times New Roman"/>
          <w:lang w:eastAsia="en-US"/>
        </w:rPr>
        <w:t xml:space="preserve"> изложить в следующей редакции:</w:t>
      </w:r>
    </w:p>
    <w:p w:rsidR="009B590F" w:rsidRPr="007E7472" w:rsidRDefault="009B590F" w:rsidP="007E7472">
      <w:pPr>
        <w:ind w:firstLine="709"/>
        <w:jc w:val="both"/>
        <w:outlineLvl w:val="0"/>
        <w:rPr>
          <w:sz w:val="20"/>
          <w:szCs w:val="20"/>
        </w:rPr>
      </w:pPr>
      <w:r w:rsidRPr="007E7472">
        <w:rPr>
          <w:rFonts w:eastAsia="Calibri"/>
          <w:sz w:val="20"/>
          <w:szCs w:val="20"/>
          <w:lang w:eastAsia="en-US"/>
        </w:rPr>
        <w:t>«</w:t>
      </w:r>
      <w:r w:rsidRPr="007E7472">
        <w:rPr>
          <w:sz w:val="20"/>
          <w:szCs w:val="20"/>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roofErr w:type="gramStart"/>
      <w:r w:rsidRPr="007E7472">
        <w:rPr>
          <w:sz w:val="20"/>
          <w:szCs w:val="20"/>
        </w:rPr>
        <w:t>.»</w:t>
      </w:r>
      <w:proofErr w:type="gramEnd"/>
    </w:p>
    <w:p w:rsidR="009B590F" w:rsidRPr="007E7472" w:rsidRDefault="009B590F" w:rsidP="007E7472">
      <w:pPr>
        <w:ind w:firstLine="709"/>
        <w:jc w:val="both"/>
        <w:outlineLvl w:val="0"/>
        <w:rPr>
          <w:sz w:val="20"/>
          <w:szCs w:val="20"/>
        </w:rPr>
      </w:pPr>
      <w:r w:rsidRPr="007E7472">
        <w:rPr>
          <w:b/>
          <w:sz w:val="20"/>
          <w:szCs w:val="20"/>
        </w:rPr>
        <w:t>20. В Части 7 статьи 44 Устава</w:t>
      </w:r>
      <w:r w:rsidRPr="007E7472">
        <w:rPr>
          <w:sz w:val="20"/>
          <w:szCs w:val="20"/>
        </w:rPr>
        <w:t xml:space="preserve"> цифру «45» </w:t>
      </w:r>
      <w:proofErr w:type="gramStart"/>
      <w:r w:rsidRPr="007E7472">
        <w:rPr>
          <w:sz w:val="20"/>
          <w:szCs w:val="20"/>
        </w:rPr>
        <w:t>заменить на цифру</w:t>
      </w:r>
      <w:proofErr w:type="gramEnd"/>
      <w:r w:rsidRPr="007E7472">
        <w:rPr>
          <w:sz w:val="20"/>
          <w:szCs w:val="20"/>
        </w:rPr>
        <w:t xml:space="preserve"> «46»</w:t>
      </w:r>
    </w:p>
    <w:p w:rsidR="009B590F" w:rsidRPr="007E7472" w:rsidRDefault="009B590F" w:rsidP="007E7472">
      <w:pPr>
        <w:ind w:firstLine="709"/>
        <w:jc w:val="both"/>
        <w:outlineLvl w:val="0"/>
        <w:rPr>
          <w:sz w:val="20"/>
          <w:szCs w:val="20"/>
        </w:rPr>
      </w:pPr>
      <w:r w:rsidRPr="007E7472">
        <w:rPr>
          <w:b/>
          <w:sz w:val="20"/>
          <w:szCs w:val="20"/>
        </w:rPr>
        <w:t>21. В части 1 статьи 45 Устава</w:t>
      </w:r>
      <w:r w:rsidRPr="007E7472">
        <w:rPr>
          <w:sz w:val="20"/>
          <w:szCs w:val="20"/>
        </w:rPr>
        <w:t xml:space="preserve"> слова «, не имеющие нормативного характера» - исключить.</w:t>
      </w:r>
    </w:p>
    <w:p w:rsidR="009B590F" w:rsidRPr="007E7472" w:rsidRDefault="009B590F" w:rsidP="007E7472">
      <w:pPr>
        <w:ind w:firstLine="709"/>
        <w:jc w:val="both"/>
        <w:outlineLvl w:val="0"/>
        <w:rPr>
          <w:sz w:val="20"/>
          <w:szCs w:val="20"/>
        </w:rPr>
      </w:pPr>
      <w:r w:rsidRPr="007E7472">
        <w:rPr>
          <w:b/>
          <w:sz w:val="20"/>
          <w:szCs w:val="20"/>
        </w:rPr>
        <w:lastRenderedPageBreak/>
        <w:t>22. Статью 45 Устава дополнить частью 2.1.</w:t>
      </w:r>
      <w:r w:rsidRPr="007E7472">
        <w:rPr>
          <w:sz w:val="20"/>
          <w:szCs w:val="20"/>
        </w:rPr>
        <w:t xml:space="preserve"> следующего содержания:</w:t>
      </w:r>
    </w:p>
    <w:p w:rsidR="009B590F" w:rsidRPr="007E7472" w:rsidRDefault="009B590F" w:rsidP="007E7472">
      <w:pPr>
        <w:ind w:firstLine="709"/>
        <w:jc w:val="both"/>
        <w:rPr>
          <w:rFonts w:eastAsia="Calibri"/>
          <w:sz w:val="20"/>
          <w:szCs w:val="20"/>
          <w:lang w:eastAsia="en-US"/>
        </w:rPr>
      </w:pPr>
      <w:r w:rsidRPr="007E7472">
        <w:rPr>
          <w:sz w:val="20"/>
          <w:szCs w:val="20"/>
        </w:rPr>
        <w:t>«2.1.</w:t>
      </w:r>
      <w:r w:rsidRPr="007E7472">
        <w:rPr>
          <w:rFonts w:eastAsia="Calibri"/>
          <w:sz w:val="20"/>
          <w:szCs w:val="20"/>
          <w:lang w:eastAsia="en-US"/>
        </w:rPr>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sidRPr="007E7472">
        <w:rPr>
          <w:bCs/>
          <w:sz w:val="20"/>
          <w:szCs w:val="20"/>
        </w:rPr>
        <w:t>от 06.10.2003 № 131-ФЗ «Об общих принципах организации местного самоуправления в Российской Федерации»</w:t>
      </w:r>
      <w:r w:rsidRPr="007E7472">
        <w:rPr>
          <w:rFonts w:eastAsia="Calibri"/>
          <w:sz w:val="20"/>
          <w:szCs w:val="20"/>
          <w:lang w:eastAsia="en-US"/>
        </w:rPr>
        <w:t>, другими федеральными законами</w:t>
      </w:r>
      <w:proofErr w:type="gramStart"/>
      <w:r w:rsidRPr="007E7472">
        <w:rPr>
          <w:rFonts w:eastAsia="Calibri"/>
          <w:sz w:val="20"/>
          <w:szCs w:val="20"/>
          <w:lang w:eastAsia="en-US"/>
        </w:rPr>
        <w:t>.»</w:t>
      </w:r>
      <w:proofErr w:type="gramEnd"/>
    </w:p>
    <w:p w:rsidR="009B590F" w:rsidRPr="007E7472" w:rsidRDefault="009B590F" w:rsidP="007E7472">
      <w:pPr>
        <w:ind w:firstLine="709"/>
        <w:jc w:val="both"/>
        <w:outlineLvl w:val="0"/>
        <w:rPr>
          <w:sz w:val="20"/>
          <w:szCs w:val="20"/>
        </w:rPr>
      </w:pPr>
      <w:r w:rsidRPr="007E7472">
        <w:rPr>
          <w:b/>
          <w:sz w:val="20"/>
          <w:szCs w:val="20"/>
        </w:rPr>
        <w:t>23. Статью 50 Устава дополнить частью 4</w:t>
      </w:r>
      <w:r w:rsidRPr="007E7472">
        <w:rPr>
          <w:sz w:val="20"/>
          <w:szCs w:val="20"/>
        </w:rPr>
        <w:t xml:space="preserve"> следующего содержания:</w:t>
      </w:r>
    </w:p>
    <w:p w:rsidR="009B590F" w:rsidRPr="007E7472" w:rsidRDefault="009B590F" w:rsidP="007E7472">
      <w:pPr>
        <w:ind w:firstLine="709"/>
        <w:jc w:val="both"/>
        <w:outlineLvl w:val="0"/>
        <w:rPr>
          <w:rFonts w:eastAsia="Calibri"/>
          <w:bCs/>
          <w:sz w:val="20"/>
          <w:szCs w:val="20"/>
          <w:lang w:eastAsia="en-US"/>
        </w:rPr>
      </w:pPr>
      <w:r w:rsidRPr="007E7472">
        <w:rPr>
          <w:sz w:val="20"/>
          <w:szCs w:val="20"/>
        </w:rPr>
        <w:t xml:space="preserve">«4. </w:t>
      </w:r>
      <w:r w:rsidRPr="007E7472">
        <w:rPr>
          <w:rFonts w:eastAsia="Calibri"/>
          <w:bCs/>
          <w:sz w:val="20"/>
          <w:szCs w:val="20"/>
          <w:lang w:eastAsia="en-US"/>
        </w:rPr>
        <w:t>Муниципальная собственность признается и защищается государством наравне с иными формами собственности</w:t>
      </w:r>
      <w:proofErr w:type="gramStart"/>
      <w:r w:rsidRPr="007E7472">
        <w:rPr>
          <w:rFonts w:eastAsia="Calibri"/>
          <w:bCs/>
          <w:sz w:val="20"/>
          <w:szCs w:val="20"/>
          <w:lang w:eastAsia="en-US"/>
        </w:rPr>
        <w:t>.»</w:t>
      </w:r>
      <w:proofErr w:type="gramEnd"/>
    </w:p>
    <w:p w:rsidR="009B590F" w:rsidRPr="007E7472" w:rsidRDefault="009B590F" w:rsidP="007E7472">
      <w:pPr>
        <w:ind w:firstLine="709"/>
        <w:jc w:val="both"/>
        <w:outlineLvl w:val="0"/>
        <w:rPr>
          <w:rFonts w:eastAsia="Calibri"/>
          <w:bCs/>
          <w:sz w:val="20"/>
          <w:szCs w:val="20"/>
          <w:lang w:eastAsia="en-US"/>
        </w:rPr>
      </w:pPr>
      <w:r w:rsidRPr="007E7472">
        <w:rPr>
          <w:rFonts w:eastAsia="Calibri"/>
          <w:b/>
          <w:bCs/>
          <w:sz w:val="20"/>
          <w:szCs w:val="20"/>
          <w:lang w:eastAsia="en-US"/>
        </w:rPr>
        <w:t xml:space="preserve">24. Часть 1 статьи 51 Устава дополнить пунктом 5 </w:t>
      </w:r>
      <w:r w:rsidRPr="007E7472">
        <w:rPr>
          <w:rFonts w:eastAsia="Calibri"/>
          <w:bCs/>
          <w:sz w:val="20"/>
          <w:szCs w:val="20"/>
          <w:lang w:eastAsia="en-US"/>
        </w:rPr>
        <w:t>следующего содержания:</w:t>
      </w:r>
    </w:p>
    <w:p w:rsidR="009B590F" w:rsidRPr="007E7472" w:rsidRDefault="009B590F" w:rsidP="007E7472">
      <w:pPr>
        <w:ind w:firstLine="709"/>
        <w:jc w:val="both"/>
        <w:rPr>
          <w:sz w:val="20"/>
          <w:szCs w:val="20"/>
        </w:rPr>
      </w:pPr>
      <w:r w:rsidRPr="007E7472">
        <w:rPr>
          <w:rFonts w:eastAsia="Calibri"/>
          <w:bCs/>
          <w:sz w:val="20"/>
          <w:szCs w:val="20"/>
          <w:lang w:eastAsia="en-US"/>
        </w:rPr>
        <w:t>«5)</w:t>
      </w:r>
      <w:r w:rsidRPr="007E7472">
        <w:rPr>
          <w:sz w:val="20"/>
          <w:szCs w:val="20"/>
        </w:rPr>
        <w:t xml:space="preserve">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9B590F" w:rsidRPr="007E7472" w:rsidRDefault="009B590F" w:rsidP="007E7472">
      <w:pPr>
        <w:ind w:firstLine="709"/>
        <w:jc w:val="both"/>
        <w:rPr>
          <w:sz w:val="20"/>
          <w:szCs w:val="20"/>
        </w:rPr>
      </w:pPr>
      <w:r w:rsidRPr="007E7472">
        <w:rPr>
          <w:b/>
          <w:sz w:val="20"/>
          <w:szCs w:val="20"/>
        </w:rPr>
        <w:t>25. В Абзаце 1 части 4 статьи 53 Устава</w:t>
      </w:r>
      <w:r w:rsidRPr="007E7472">
        <w:rPr>
          <w:sz w:val="20"/>
          <w:szCs w:val="20"/>
        </w:rPr>
        <w:t xml:space="preserve"> слова «затрат  на их денежное содержание</w:t>
      </w:r>
      <w:r w:rsidRPr="007E7472">
        <w:rPr>
          <w:i/>
          <w:color w:val="000000"/>
          <w:sz w:val="20"/>
          <w:szCs w:val="20"/>
        </w:rPr>
        <w:t xml:space="preserve">» </w:t>
      </w:r>
      <w:r w:rsidRPr="007E7472">
        <w:rPr>
          <w:color w:val="000000"/>
          <w:sz w:val="20"/>
          <w:szCs w:val="20"/>
        </w:rPr>
        <w:t>заменить словами «расходов</w:t>
      </w:r>
      <w:r w:rsidRPr="007E7472">
        <w:rPr>
          <w:sz w:val="20"/>
          <w:szCs w:val="20"/>
        </w:rPr>
        <w:t xml:space="preserve"> на </w:t>
      </w:r>
      <w:r w:rsidRPr="007E7472">
        <w:rPr>
          <w:color w:val="000000"/>
          <w:sz w:val="20"/>
          <w:szCs w:val="20"/>
        </w:rPr>
        <w:t>оплату</w:t>
      </w:r>
      <w:r w:rsidRPr="007E7472">
        <w:rPr>
          <w:sz w:val="20"/>
          <w:szCs w:val="20"/>
        </w:rPr>
        <w:t xml:space="preserve"> их </w:t>
      </w:r>
      <w:r w:rsidRPr="007E7472">
        <w:rPr>
          <w:color w:val="000000"/>
          <w:sz w:val="20"/>
          <w:szCs w:val="20"/>
        </w:rPr>
        <w:t>труда»</w:t>
      </w:r>
    </w:p>
    <w:p w:rsidR="009B590F" w:rsidRPr="007E7472" w:rsidRDefault="009B590F" w:rsidP="007E7472">
      <w:pPr>
        <w:ind w:firstLine="709"/>
        <w:jc w:val="both"/>
        <w:rPr>
          <w:sz w:val="20"/>
          <w:szCs w:val="20"/>
        </w:rPr>
      </w:pPr>
      <w:r w:rsidRPr="007E7472">
        <w:rPr>
          <w:b/>
          <w:sz w:val="20"/>
          <w:szCs w:val="20"/>
        </w:rPr>
        <w:t xml:space="preserve">26. Статью 60 Устава </w:t>
      </w:r>
      <w:r w:rsidRPr="007E7472">
        <w:rPr>
          <w:sz w:val="20"/>
          <w:szCs w:val="20"/>
        </w:rPr>
        <w:t>изложить в следующей редакции:</w:t>
      </w:r>
    </w:p>
    <w:p w:rsidR="009B590F" w:rsidRPr="007E7472" w:rsidRDefault="009B590F" w:rsidP="007E7472">
      <w:pPr>
        <w:pStyle w:val="ab"/>
        <w:ind w:left="720" w:firstLine="0"/>
        <w:rPr>
          <w:rFonts w:ascii="Times New Roman" w:hAnsi="Times New Roman" w:cs="Times New Roman"/>
          <w:sz w:val="20"/>
          <w:szCs w:val="20"/>
        </w:rPr>
      </w:pPr>
      <w:r w:rsidRPr="007E7472">
        <w:rPr>
          <w:rFonts w:ascii="Times New Roman" w:hAnsi="Times New Roman" w:cs="Times New Roman"/>
          <w:sz w:val="20"/>
          <w:szCs w:val="20"/>
        </w:rPr>
        <w:t>«</w:t>
      </w:r>
      <w:r w:rsidRPr="007E7472">
        <w:rPr>
          <w:rFonts w:ascii="Times New Roman" w:hAnsi="Times New Roman" w:cs="Times New Roman"/>
          <w:bCs/>
          <w:color w:val="26282F"/>
          <w:sz w:val="20"/>
          <w:szCs w:val="20"/>
        </w:rPr>
        <w:t>Статья 60.</w:t>
      </w:r>
      <w:r w:rsidRPr="007E7472">
        <w:rPr>
          <w:rFonts w:ascii="Times New Roman" w:hAnsi="Times New Roman" w:cs="Times New Roman"/>
          <w:sz w:val="20"/>
          <w:szCs w:val="20"/>
        </w:rPr>
        <w:t> Субсидии, субвенции и иные межбюджетные трансферты, предоставляемые из бюджета Поселения</w:t>
      </w:r>
    </w:p>
    <w:p w:rsidR="009B590F" w:rsidRPr="007E7472" w:rsidRDefault="009B590F" w:rsidP="007E7472">
      <w:pPr>
        <w:ind w:firstLine="720"/>
        <w:jc w:val="both"/>
        <w:rPr>
          <w:sz w:val="20"/>
          <w:szCs w:val="20"/>
        </w:rPr>
      </w:pPr>
      <w:bookmarkStart w:id="0" w:name="sub_6501"/>
      <w:r w:rsidRPr="007E7472">
        <w:rPr>
          <w:sz w:val="20"/>
          <w:szCs w:val="20"/>
        </w:rPr>
        <w:t>1. Законом Иркутской области может быть предусмотрено предоставление бюджету Иркутской области субсидий из местного бюджета в соответствии с требованиями Бюджетного кодекса Российской Федерации.</w:t>
      </w:r>
    </w:p>
    <w:p w:rsidR="009B590F" w:rsidRPr="007E7472" w:rsidRDefault="009B590F" w:rsidP="007E7472">
      <w:pPr>
        <w:ind w:firstLine="720"/>
        <w:jc w:val="both"/>
        <w:rPr>
          <w:sz w:val="20"/>
          <w:szCs w:val="20"/>
        </w:rPr>
      </w:pPr>
      <w:bookmarkStart w:id="1" w:name="sub_6502"/>
      <w:bookmarkEnd w:id="0"/>
      <w:r w:rsidRPr="007E7472">
        <w:rPr>
          <w:sz w:val="20"/>
          <w:szCs w:val="20"/>
        </w:rPr>
        <w:t>2. Бюджету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9B590F" w:rsidRPr="007E7472" w:rsidRDefault="009B590F" w:rsidP="007E7472">
      <w:pPr>
        <w:ind w:firstLine="720"/>
        <w:jc w:val="both"/>
        <w:rPr>
          <w:sz w:val="20"/>
          <w:szCs w:val="20"/>
        </w:rPr>
      </w:pPr>
      <w:bookmarkStart w:id="2" w:name="sub_6503"/>
      <w:bookmarkEnd w:id="1"/>
      <w:r w:rsidRPr="007E7472">
        <w:rPr>
          <w:sz w:val="20"/>
          <w:szCs w:val="20"/>
        </w:rPr>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bookmarkEnd w:id="2"/>
    <w:p w:rsidR="009B590F" w:rsidRPr="007E7472" w:rsidRDefault="009B590F" w:rsidP="007E7472">
      <w:pPr>
        <w:ind w:firstLine="720"/>
        <w:jc w:val="both"/>
        <w:rPr>
          <w:sz w:val="20"/>
          <w:szCs w:val="20"/>
        </w:rPr>
      </w:pPr>
      <w:r w:rsidRPr="007E7472">
        <w:rPr>
          <w:sz w:val="20"/>
          <w:szCs w:val="20"/>
        </w:rPr>
        <w:t>4. Бюджету муниципального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roofErr w:type="gramStart"/>
      <w:r w:rsidRPr="007E7472">
        <w:rPr>
          <w:sz w:val="20"/>
          <w:szCs w:val="20"/>
        </w:rPr>
        <w:t>."</w:t>
      </w:r>
      <w:proofErr w:type="gramEnd"/>
    </w:p>
    <w:p w:rsidR="009B590F" w:rsidRPr="007E7472" w:rsidRDefault="009B590F" w:rsidP="007E7472">
      <w:pPr>
        <w:ind w:firstLine="720"/>
        <w:jc w:val="both"/>
        <w:rPr>
          <w:sz w:val="20"/>
          <w:szCs w:val="20"/>
        </w:rPr>
      </w:pPr>
      <w:r w:rsidRPr="007E7472">
        <w:rPr>
          <w:b/>
          <w:sz w:val="20"/>
          <w:szCs w:val="20"/>
        </w:rPr>
        <w:t>27. Часть 1 статьи 66 Устава</w:t>
      </w:r>
      <w:r w:rsidRPr="007E7472">
        <w:rPr>
          <w:sz w:val="20"/>
          <w:szCs w:val="20"/>
        </w:rPr>
        <w:t xml:space="preserve"> изложить в следующей редакции:</w:t>
      </w:r>
    </w:p>
    <w:p w:rsidR="009B590F" w:rsidRPr="007E7472" w:rsidRDefault="009B590F" w:rsidP="007E7472">
      <w:pPr>
        <w:ind w:firstLine="709"/>
        <w:jc w:val="both"/>
        <w:outlineLvl w:val="1"/>
        <w:rPr>
          <w:bCs/>
          <w:sz w:val="20"/>
          <w:szCs w:val="20"/>
        </w:rPr>
      </w:pPr>
      <w:r w:rsidRPr="007E7472">
        <w:rPr>
          <w:sz w:val="20"/>
          <w:szCs w:val="20"/>
        </w:rPr>
        <w:t>«</w:t>
      </w:r>
      <w:r w:rsidRPr="007E7472">
        <w:rPr>
          <w:bCs/>
          <w:sz w:val="20"/>
          <w:szCs w:val="20"/>
        </w:rPr>
        <w:t xml:space="preserve">1. </w:t>
      </w:r>
      <w:proofErr w:type="gramStart"/>
      <w:r w:rsidRPr="007E7472">
        <w:rPr>
          <w:bCs/>
          <w:sz w:val="20"/>
          <w:szCs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9B590F" w:rsidRPr="007E7472" w:rsidRDefault="009B590F" w:rsidP="007E7472">
      <w:pPr>
        <w:ind w:firstLine="709"/>
        <w:jc w:val="both"/>
        <w:rPr>
          <w:sz w:val="20"/>
          <w:szCs w:val="20"/>
        </w:rPr>
      </w:pPr>
      <w:r w:rsidRPr="007E7472">
        <w:rPr>
          <w:b/>
          <w:sz w:val="20"/>
          <w:szCs w:val="20"/>
        </w:rPr>
        <w:t>28. Статью 70 Устава дополнить частью 6</w:t>
      </w:r>
      <w:r w:rsidRPr="007E7472">
        <w:rPr>
          <w:sz w:val="20"/>
          <w:szCs w:val="20"/>
        </w:rPr>
        <w:t xml:space="preserve"> следующего содержания:</w:t>
      </w:r>
    </w:p>
    <w:p w:rsidR="009B590F" w:rsidRPr="007E7472" w:rsidRDefault="009B590F" w:rsidP="007E7472">
      <w:pPr>
        <w:ind w:firstLine="708"/>
        <w:jc w:val="both"/>
        <w:rPr>
          <w:bCs/>
          <w:sz w:val="20"/>
          <w:szCs w:val="20"/>
        </w:rPr>
      </w:pPr>
      <w:r w:rsidRPr="007E7472">
        <w:rPr>
          <w:bCs/>
          <w:sz w:val="20"/>
          <w:szCs w:val="20"/>
        </w:rPr>
        <w:t xml:space="preserve">«6. </w:t>
      </w:r>
      <w:proofErr w:type="gramStart"/>
      <w:r w:rsidRPr="007E7472">
        <w:rPr>
          <w:bCs/>
          <w:sz w:val="20"/>
          <w:szCs w:val="20"/>
        </w:rPr>
        <w:t xml:space="preserve">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7E7472">
        <w:rPr>
          <w:bCs/>
          <w:sz w:val="20"/>
          <w:szCs w:val="20"/>
        </w:rPr>
        <w:t>непроведение</w:t>
      </w:r>
      <w:proofErr w:type="spellEnd"/>
      <w:r w:rsidRPr="007E7472">
        <w:rPr>
          <w:bCs/>
          <w:sz w:val="20"/>
          <w:szCs w:val="20"/>
        </w:rPr>
        <w:t xml:space="preserve"> представительным органом муниципального образования правомочного заседания в течение трех месяцев подряд.</w:t>
      </w:r>
      <w:proofErr w:type="gramEnd"/>
      <w:r w:rsidRPr="007E7472">
        <w:rPr>
          <w:bCs/>
          <w:sz w:val="20"/>
          <w:szCs w:val="20"/>
        </w:rPr>
        <w:t xml:space="preserve"> Суд должен рассмотреть заявление и принять решение не позднее чем через 10 дней со дня его подачи</w:t>
      </w:r>
      <w:proofErr w:type="gramStart"/>
      <w:r w:rsidRPr="007E7472">
        <w:rPr>
          <w:bCs/>
          <w:sz w:val="20"/>
          <w:szCs w:val="20"/>
        </w:rPr>
        <w:t>.»</w:t>
      </w:r>
      <w:proofErr w:type="gramEnd"/>
    </w:p>
    <w:p w:rsidR="009B590F" w:rsidRPr="007E7472" w:rsidRDefault="009B590F" w:rsidP="007E7472">
      <w:pPr>
        <w:pStyle w:val="ConsNormal"/>
        <w:ind w:firstLine="709"/>
        <w:jc w:val="both"/>
        <w:rPr>
          <w:rFonts w:ascii="Times New Roman" w:eastAsia="Calibri" w:hAnsi="Times New Roman"/>
          <w:lang w:eastAsia="en-US"/>
        </w:rPr>
      </w:pPr>
      <w:r w:rsidRPr="007E7472">
        <w:rPr>
          <w:rFonts w:ascii="Times New Roman" w:eastAsia="Calibri" w:hAnsi="Times New Roman"/>
          <w:b/>
          <w:lang w:eastAsia="en-US"/>
        </w:rPr>
        <w:t xml:space="preserve">29. Пункты 2.1-2.8. части 2 статьи 74 - </w:t>
      </w:r>
      <w:r w:rsidRPr="007E7472">
        <w:rPr>
          <w:rFonts w:ascii="Times New Roman" w:eastAsia="Calibri" w:hAnsi="Times New Roman"/>
          <w:lang w:eastAsia="en-US"/>
        </w:rPr>
        <w:t>исключить</w:t>
      </w:r>
    </w:p>
    <w:p w:rsidR="009B590F" w:rsidRPr="007E7472" w:rsidRDefault="009B590F" w:rsidP="007E7472">
      <w:pPr>
        <w:pStyle w:val="ConsNormal"/>
        <w:ind w:firstLine="709"/>
        <w:jc w:val="both"/>
        <w:rPr>
          <w:rFonts w:ascii="Times New Roman" w:eastAsia="Calibri" w:hAnsi="Times New Roman"/>
          <w:lang w:eastAsia="en-US"/>
        </w:rPr>
      </w:pPr>
      <w:r w:rsidRPr="007E7472">
        <w:rPr>
          <w:rFonts w:ascii="Times New Roman" w:eastAsia="Calibri" w:hAnsi="Times New Roman"/>
          <w:b/>
          <w:lang w:eastAsia="en-US"/>
        </w:rPr>
        <w:t>Статью 74 Устава</w:t>
      </w:r>
      <w:r w:rsidRPr="007E7472">
        <w:rPr>
          <w:rFonts w:ascii="Times New Roman" w:eastAsia="Calibri" w:hAnsi="Times New Roman"/>
          <w:lang w:eastAsia="en-US"/>
        </w:rPr>
        <w:t xml:space="preserve"> </w:t>
      </w:r>
      <w:r w:rsidRPr="007E7472">
        <w:rPr>
          <w:rFonts w:ascii="Times New Roman" w:eastAsia="Calibri" w:hAnsi="Times New Roman"/>
          <w:b/>
          <w:lang w:eastAsia="en-US"/>
        </w:rPr>
        <w:t>дополнить частью 3</w:t>
      </w:r>
      <w:r w:rsidRPr="007E7472">
        <w:rPr>
          <w:rFonts w:ascii="Times New Roman" w:eastAsia="Calibri" w:hAnsi="Times New Roman"/>
          <w:lang w:eastAsia="en-US"/>
        </w:rPr>
        <w:t xml:space="preserve"> следующего содержания:</w:t>
      </w:r>
    </w:p>
    <w:p w:rsidR="009B590F" w:rsidRPr="007E7472" w:rsidRDefault="009B590F" w:rsidP="007E7472">
      <w:pPr>
        <w:ind w:firstLine="709"/>
        <w:jc w:val="both"/>
        <w:rPr>
          <w:bCs/>
          <w:sz w:val="20"/>
          <w:szCs w:val="20"/>
        </w:rPr>
      </w:pPr>
      <w:r w:rsidRPr="007E7472">
        <w:rPr>
          <w:rFonts w:eastAsia="Calibri"/>
          <w:sz w:val="20"/>
          <w:szCs w:val="20"/>
          <w:lang w:eastAsia="en-US"/>
        </w:rPr>
        <w:t>«</w:t>
      </w:r>
      <w:r w:rsidRPr="007E7472">
        <w:rPr>
          <w:sz w:val="20"/>
          <w:szCs w:val="20"/>
        </w:rPr>
        <w:t xml:space="preserve">3. </w:t>
      </w:r>
      <w:proofErr w:type="gramStart"/>
      <w:r w:rsidRPr="007E7472">
        <w:rPr>
          <w:sz w:val="20"/>
          <w:szCs w:val="20"/>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r w:rsidR="007E7472" w:rsidRPr="007E7472">
        <w:rPr>
          <w:sz w:val="20"/>
          <w:szCs w:val="20"/>
        </w:rPr>
        <w:t>.»</w:t>
      </w:r>
      <w:proofErr w:type="gramEnd"/>
    </w:p>
    <w:p w:rsidR="007E7472" w:rsidRPr="007E7472" w:rsidRDefault="007E7472" w:rsidP="007E7472">
      <w:pPr>
        <w:jc w:val="both"/>
        <w:rPr>
          <w:sz w:val="20"/>
          <w:szCs w:val="20"/>
        </w:rPr>
      </w:pPr>
      <w:r w:rsidRPr="007E7472">
        <w:rPr>
          <w:b/>
          <w:sz w:val="20"/>
          <w:szCs w:val="20"/>
          <w:lang w:val="en-US"/>
        </w:rPr>
        <w:t>II</w:t>
      </w:r>
      <w:r w:rsidRPr="007E7472">
        <w:rPr>
          <w:b/>
          <w:sz w:val="20"/>
          <w:szCs w:val="20"/>
        </w:rPr>
        <w:t xml:space="preserve">. </w:t>
      </w:r>
      <w:r w:rsidRPr="007E7472">
        <w:rPr>
          <w:sz w:val="20"/>
          <w:szCs w:val="20"/>
        </w:rPr>
        <w:t>Поручить Главе муниципального образования «</w:t>
      </w:r>
      <w:proofErr w:type="spellStart"/>
      <w:r w:rsidRPr="007E7472">
        <w:rPr>
          <w:sz w:val="20"/>
          <w:szCs w:val="20"/>
        </w:rPr>
        <w:t>Новонукутское</w:t>
      </w:r>
      <w:proofErr w:type="spellEnd"/>
      <w:r w:rsidRPr="007E7472">
        <w:rPr>
          <w:sz w:val="20"/>
          <w:szCs w:val="20"/>
        </w:rPr>
        <w:t>» обеспечить государственную регистрацию настоящего решения в соответствии с действующим законодательством Российской Федерации.</w:t>
      </w:r>
    </w:p>
    <w:p w:rsidR="007E7472" w:rsidRPr="007E7472" w:rsidRDefault="007E7472" w:rsidP="007E7472">
      <w:pPr>
        <w:jc w:val="both"/>
        <w:rPr>
          <w:sz w:val="20"/>
          <w:szCs w:val="20"/>
        </w:rPr>
      </w:pPr>
      <w:r w:rsidRPr="007E7472">
        <w:rPr>
          <w:sz w:val="20"/>
          <w:szCs w:val="20"/>
        </w:rPr>
        <w:tab/>
      </w:r>
      <w:r w:rsidRPr="007E7472">
        <w:rPr>
          <w:b/>
          <w:sz w:val="20"/>
          <w:szCs w:val="20"/>
          <w:lang w:val="en-US"/>
        </w:rPr>
        <w:t>III</w:t>
      </w:r>
      <w:r w:rsidRPr="007E7472">
        <w:rPr>
          <w:b/>
          <w:sz w:val="20"/>
          <w:szCs w:val="20"/>
        </w:rPr>
        <w:t xml:space="preserve">. </w:t>
      </w:r>
      <w:r w:rsidRPr="007E7472">
        <w:rPr>
          <w:sz w:val="20"/>
          <w:szCs w:val="20"/>
        </w:rPr>
        <w:t>Опубликовать в средствах массовой информации настоящее решение с новой редакцией Устава муниципального образования «</w:t>
      </w:r>
      <w:proofErr w:type="spellStart"/>
      <w:r w:rsidRPr="007E7472">
        <w:rPr>
          <w:sz w:val="20"/>
          <w:szCs w:val="20"/>
        </w:rPr>
        <w:t>Новонукутское</w:t>
      </w:r>
      <w:proofErr w:type="spellEnd"/>
      <w:r w:rsidRPr="007E7472">
        <w:rPr>
          <w:sz w:val="20"/>
          <w:szCs w:val="20"/>
        </w:rPr>
        <w:t>» после государственной регистрации.</w:t>
      </w:r>
    </w:p>
    <w:p w:rsidR="007E7472" w:rsidRPr="007E7472" w:rsidRDefault="007E7472" w:rsidP="007E7472">
      <w:pPr>
        <w:jc w:val="both"/>
        <w:rPr>
          <w:sz w:val="20"/>
          <w:szCs w:val="20"/>
        </w:rPr>
      </w:pPr>
      <w:r w:rsidRPr="007E7472">
        <w:rPr>
          <w:sz w:val="20"/>
          <w:szCs w:val="20"/>
        </w:rPr>
        <w:tab/>
      </w:r>
      <w:r w:rsidRPr="007E7472">
        <w:rPr>
          <w:b/>
          <w:sz w:val="20"/>
          <w:szCs w:val="20"/>
          <w:lang w:val="en-US"/>
        </w:rPr>
        <w:t>IV</w:t>
      </w:r>
      <w:r w:rsidRPr="007E7472">
        <w:rPr>
          <w:b/>
          <w:sz w:val="20"/>
          <w:szCs w:val="20"/>
        </w:rPr>
        <w:t xml:space="preserve">. </w:t>
      </w:r>
      <w:r w:rsidRPr="007E7472">
        <w:rPr>
          <w:sz w:val="20"/>
          <w:szCs w:val="20"/>
        </w:rPr>
        <w:t>Ответственность за исполнение настоящего решения возложить на Главу муниципального образования «</w:t>
      </w:r>
      <w:proofErr w:type="spellStart"/>
      <w:r w:rsidRPr="007E7472">
        <w:rPr>
          <w:sz w:val="20"/>
          <w:szCs w:val="20"/>
        </w:rPr>
        <w:t>Новонукутское</w:t>
      </w:r>
      <w:proofErr w:type="spellEnd"/>
      <w:r w:rsidRPr="007E7472">
        <w:rPr>
          <w:sz w:val="20"/>
          <w:szCs w:val="20"/>
        </w:rPr>
        <w:t>».</w:t>
      </w:r>
    </w:p>
    <w:p w:rsidR="007E7472" w:rsidRPr="007E7472" w:rsidRDefault="007E7472" w:rsidP="007E7472">
      <w:pPr>
        <w:jc w:val="both"/>
        <w:rPr>
          <w:sz w:val="20"/>
          <w:szCs w:val="20"/>
        </w:rPr>
      </w:pPr>
    </w:p>
    <w:p w:rsidR="007E7472" w:rsidRPr="007E7472" w:rsidRDefault="007E7472" w:rsidP="007E7472">
      <w:pPr>
        <w:jc w:val="both"/>
        <w:outlineLvl w:val="0"/>
        <w:rPr>
          <w:sz w:val="20"/>
          <w:szCs w:val="20"/>
        </w:rPr>
      </w:pPr>
      <w:r w:rsidRPr="007E7472">
        <w:rPr>
          <w:sz w:val="20"/>
          <w:szCs w:val="20"/>
        </w:rPr>
        <w:t xml:space="preserve">Председатель Думы </w:t>
      </w:r>
      <w:proofErr w:type="gramStart"/>
      <w:r w:rsidRPr="007E7472">
        <w:rPr>
          <w:sz w:val="20"/>
          <w:szCs w:val="20"/>
        </w:rPr>
        <w:t>муниципального</w:t>
      </w:r>
      <w:proofErr w:type="gramEnd"/>
      <w:r w:rsidRPr="007E7472">
        <w:rPr>
          <w:sz w:val="20"/>
          <w:szCs w:val="20"/>
        </w:rPr>
        <w:t xml:space="preserve"> </w:t>
      </w:r>
    </w:p>
    <w:p w:rsidR="007E7472" w:rsidRPr="007E7472" w:rsidRDefault="007E7472" w:rsidP="007E7472">
      <w:pPr>
        <w:jc w:val="both"/>
        <w:outlineLvl w:val="0"/>
        <w:rPr>
          <w:sz w:val="20"/>
          <w:szCs w:val="20"/>
        </w:rPr>
      </w:pPr>
      <w:r w:rsidRPr="007E7472">
        <w:rPr>
          <w:sz w:val="20"/>
          <w:szCs w:val="20"/>
        </w:rPr>
        <w:t>образования «</w:t>
      </w:r>
      <w:proofErr w:type="spellStart"/>
      <w:r w:rsidRPr="007E7472">
        <w:rPr>
          <w:sz w:val="20"/>
          <w:szCs w:val="20"/>
        </w:rPr>
        <w:t>Новонукутское</w:t>
      </w:r>
      <w:proofErr w:type="spellEnd"/>
      <w:r w:rsidRPr="007E7472">
        <w:rPr>
          <w:sz w:val="20"/>
          <w:szCs w:val="20"/>
        </w:rPr>
        <w:t>»,</w:t>
      </w:r>
    </w:p>
    <w:p w:rsidR="007E7472" w:rsidRPr="007E7472" w:rsidRDefault="007E7472" w:rsidP="007E7472">
      <w:pPr>
        <w:jc w:val="both"/>
        <w:outlineLvl w:val="0"/>
        <w:rPr>
          <w:sz w:val="20"/>
          <w:szCs w:val="20"/>
        </w:rPr>
      </w:pPr>
      <w:r w:rsidRPr="007E7472">
        <w:rPr>
          <w:sz w:val="20"/>
          <w:szCs w:val="20"/>
        </w:rPr>
        <w:t xml:space="preserve">глава </w:t>
      </w:r>
      <w:proofErr w:type="gramStart"/>
      <w:r w:rsidRPr="007E7472">
        <w:rPr>
          <w:sz w:val="20"/>
          <w:szCs w:val="20"/>
        </w:rPr>
        <w:t>муниципального</w:t>
      </w:r>
      <w:proofErr w:type="gramEnd"/>
      <w:r w:rsidRPr="007E7472">
        <w:rPr>
          <w:sz w:val="20"/>
          <w:szCs w:val="20"/>
        </w:rPr>
        <w:t xml:space="preserve"> </w:t>
      </w:r>
    </w:p>
    <w:p w:rsidR="007E7472" w:rsidRPr="007E7472" w:rsidRDefault="007E7472" w:rsidP="007E7472">
      <w:pPr>
        <w:jc w:val="both"/>
        <w:rPr>
          <w:sz w:val="20"/>
          <w:szCs w:val="20"/>
        </w:rPr>
      </w:pPr>
      <w:r w:rsidRPr="007E7472">
        <w:rPr>
          <w:sz w:val="20"/>
          <w:szCs w:val="20"/>
        </w:rPr>
        <w:t>образования «</w:t>
      </w:r>
      <w:proofErr w:type="spellStart"/>
      <w:r w:rsidRPr="007E7472">
        <w:rPr>
          <w:sz w:val="20"/>
          <w:szCs w:val="20"/>
        </w:rPr>
        <w:t>Новонукутское</w:t>
      </w:r>
      <w:proofErr w:type="spellEnd"/>
      <w:r w:rsidRPr="007E7472">
        <w:rPr>
          <w:sz w:val="20"/>
          <w:szCs w:val="20"/>
        </w:rPr>
        <w:t>»</w:t>
      </w:r>
      <w:r w:rsidRPr="007E7472">
        <w:rPr>
          <w:sz w:val="20"/>
          <w:szCs w:val="20"/>
        </w:rPr>
        <w:tab/>
      </w:r>
      <w:r w:rsidRPr="007E7472">
        <w:rPr>
          <w:sz w:val="20"/>
          <w:szCs w:val="20"/>
        </w:rPr>
        <w:tab/>
      </w:r>
      <w:r w:rsidRPr="007E7472">
        <w:rPr>
          <w:sz w:val="20"/>
          <w:szCs w:val="20"/>
        </w:rPr>
        <w:tab/>
      </w:r>
      <w:r w:rsidRPr="007E7472">
        <w:rPr>
          <w:sz w:val="20"/>
          <w:szCs w:val="20"/>
        </w:rPr>
        <w:tab/>
      </w:r>
      <w:r w:rsidRPr="007E7472">
        <w:rPr>
          <w:sz w:val="20"/>
          <w:szCs w:val="20"/>
        </w:rPr>
        <w:tab/>
      </w:r>
      <w:r w:rsidRPr="007E7472">
        <w:rPr>
          <w:sz w:val="20"/>
          <w:szCs w:val="20"/>
        </w:rPr>
        <w:tab/>
      </w:r>
      <w:r w:rsidRPr="007E7472">
        <w:rPr>
          <w:sz w:val="20"/>
          <w:szCs w:val="20"/>
        </w:rPr>
        <w:tab/>
        <w:t xml:space="preserve">О.Н. </w:t>
      </w:r>
      <w:proofErr w:type="spellStart"/>
      <w:r w:rsidRPr="007E7472">
        <w:rPr>
          <w:sz w:val="20"/>
          <w:szCs w:val="20"/>
        </w:rPr>
        <w:t>Кархова</w:t>
      </w:r>
      <w:proofErr w:type="spellEnd"/>
    </w:p>
    <w:p w:rsidR="009B590F" w:rsidRPr="00515964" w:rsidRDefault="009B590F" w:rsidP="00AC4AF2">
      <w:pPr>
        <w:jc w:val="center"/>
        <w:rPr>
          <w:vanish/>
          <w:sz w:val="17"/>
          <w:szCs w:val="17"/>
        </w:rPr>
      </w:pPr>
    </w:p>
    <w:p w:rsidR="007E3722" w:rsidRDefault="007E3722" w:rsidP="00D81315"/>
    <w:p w:rsidR="004F5F4B" w:rsidRPr="00527606" w:rsidRDefault="00B60AFC"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B60AFC"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B60AFC"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16"/>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79F" w:rsidRDefault="006F079F" w:rsidP="007F0A9D">
      <w:r>
        <w:separator/>
      </w:r>
    </w:p>
  </w:endnote>
  <w:endnote w:type="continuationSeparator" w:id="0">
    <w:p w:rsidR="006F079F" w:rsidRDefault="006F079F"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79F" w:rsidRDefault="006F079F" w:rsidP="007F0A9D">
      <w:r>
        <w:separator/>
      </w:r>
    </w:p>
  </w:footnote>
  <w:footnote w:type="continuationSeparator" w:id="0">
    <w:p w:rsidR="006F079F" w:rsidRDefault="006F079F"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B60AFC"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7785D96"/>
    <w:multiLevelType w:val="singleLevel"/>
    <w:tmpl w:val="FE7A3AFC"/>
    <w:lvl w:ilvl="0">
      <w:start w:val="1"/>
      <w:numFmt w:val="decimal"/>
      <w:lvlText w:val="%1."/>
      <w:lvlJc w:val="left"/>
      <w:pPr>
        <w:tabs>
          <w:tab w:val="num" w:pos="-207"/>
        </w:tabs>
        <w:ind w:left="-207" w:hanging="360"/>
      </w:pPr>
      <w:rPr>
        <w:rFonts w:hint="default"/>
      </w:rPr>
    </w:lvl>
  </w:abstractNum>
  <w:abstractNum w:abstractNumId="42">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9">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0">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5"/>
  </w:num>
  <w:num w:numId="5">
    <w:abstractNumId w:val="36"/>
  </w:num>
  <w:num w:numId="6">
    <w:abstractNumId w:val="56"/>
  </w:num>
  <w:num w:numId="7">
    <w:abstractNumId w:val="10"/>
  </w:num>
  <w:num w:numId="8">
    <w:abstractNumId w:val="19"/>
  </w:num>
  <w:num w:numId="9">
    <w:abstractNumId w:val="30"/>
  </w:num>
  <w:num w:numId="10">
    <w:abstractNumId w:val="49"/>
  </w:num>
  <w:num w:numId="11">
    <w:abstractNumId w:val="50"/>
  </w:num>
  <w:num w:numId="12">
    <w:abstractNumId w:val="48"/>
  </w:num>
  <w:num w:numId="13">
    <w:abstractNumId w:val="11"/>
  </w:num>
  <w:num w:numId="14">
    <w:abstractNumId w:val="22"/>
  </w:num>
  <w:num w:numId="15">
    <w:abstractNumId w:val="3"/>
  </w:num>
  <w:num w:numId="16">
    <w:abstractNumId w:val="5"/>
  </w:num>
  <w:num w:numId="17">
    <w:abstractNumId w:val="4"/>
  </w:num>
  <w:num w:numId="18">
    <w:abstractNumId w:val="26"/>
  </w:num>
  <w:num w:numId="19">
    <w:abstractNumId w:val="51"/>
  </w:num>
  <w:num w:numId="20">
    <w:abstractNumId w:val="8"/>
  </w:num>
  <w:num w:numId="21">
    <w:abstractNumId w:val="13"/>
  </w:num>
  <w:num w:numId="22">
    <w:abstractNumId w:val="24"/>
  </w:num>
  <w:num w:numId="23">
    <w:abstractNumId w:val="38"/>
  </w:num>
  <w:num w:numId="24">
    <w:abstractNumId w:val="34"/>
  </w:num>
  <w:num w:numId="25">
    <w:abstractNumId w:val="21"/>
  </w:num>
  <w:num w:numId="26">
    <w:abstractNumId w:val="12"/>
  </w:num>
  <w:num w:numId="27">
    <w:abstractNumId w:val="43"/>
  </w:num>
  <w:num w:numId="28">
    <w:abstractNumId w:val="39"/>
  </w:num>
  <w:num w:numId="29">
    <w:abstractNumId w:val="52"/>
  </w:num>
  <w:num w:numId="30">
    <w:abstractNumId w:val="40"/>
  </w:num>
  <w:num w:numId="31">
    <w:abstractNumId w:val="57"/>
  </w:num>
  <w:num w:numId="32">
    <w:abstractNumId w:val="6"/>
  </w:num>
  <w:num w:numId="33">
    <w:abstractNumId w:val="42"/>
  </w:num>
  <w:num w:numId="34">
    <w:abstractNumId w:val="46"/>
  </w:num>
  <w:num w:numId="35">
    <w:abstractNumId w:val="53"/>
  </w:num>
  <w:num w:numId="36">
    <w:abstractNumId w:val="16"/>
  </w:num>
  <w:num w:numId="37">
    <w:abstractNumId w:val="33"/>
  </w:num>
  <w:num w:numId="38">
    <w:abstractNumId w:val="35"/>
  </w:num>
  <w:num w:numId="39">
    <w:abstractNumId w:val="7"/>
  </w:num>
  <w:num w:numId="40">
    <w:abstractNumId w:val="29"/>
  </w:num>
  <w:num w:numId="41">
    <w:abstractNumId w:val="14"/>
  </w:num>
  <w:num w:numId="42">
    <w:abstractNumId w:val="25"/>
  </w:num>
  <w:num w:numId="43">
    <w:abstractNumId w:val="54"/>
  </w:num>
  <w:num w:numId="44">
    <w:abstractNumId w:val="55"/>
  </w:num>
  <w:num w:numId="45">
    <w:abstractNumId w:val="3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3"/>
  </w:num>
  <w:num w:numId="49">
    <w:abstractNumId w:val="31"/>
  </w:num>
  <w:num w:numId="50">
    <w:abstractNumId w:val="27"/>
  </w:num>
  <w:num w:numId="51">
    <w:abstractNumId w:val="28"/>
  </w:num>
  <w:num w:numId="52">
    <w:abstractNumId w:val="17"/>
  </w:num>
  <w:num w:numId="53">
    <w:abstractNumId w:val="18"/>
  </w:num>
  <w:num w:numId="54">
    <w:abstractNumId w:val="20"/>
  </w:num>
  <w:num w:numId="55">
    <w:abstractNumId w:val="44"/>
  </w:num>
  <w:num w:numId="56">
    <w:abstractNumId w:val="47"/>
  </w:num>
  <w:num w:numId="57">
    <w:abstractNumId w:val="4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871ED"/>
    <w:rsid w:val="000A20D8"/>
    <w:rsid w:val="000C4C08"/>
    <w:rsid w:val="000E74FA"/>
    <w:rsid w:val="001366D7"/>
    <w:rsid w:val="00140CA6"/>
    <w:rsid w:val="0015271C"/>
    <w:rsid w:val="00187530"/>
    <w:rsid w:val="0019139B"/>
    <w:rsid w:val="00191D32"/>
    <w:rsid w:val="001951E3"/>
    <w:rsid w:val="001B08CC"/>
    <w:rsid w:val="001C074B"/>
    <w:rsid w:val="001C0A2E"/>
    <w:rsid w:val="001C67E5"/>
    <w:rsid w:val="001E0B36"/>
    <w:rsid w:val="001F04AC"/>
    <w:rsid w:val="0020269D"/>
    <w:rsid w:val="0020317C"/>
    <w:rsid w:val="0021663D"/>
    <w:rsid w:val="00217922"/>
    <w:rsid w:val="00223A8D"/>
    <w:rsid w:val="00245DDB"/>
    <w:rsid w:val="00264C4C"/>
    <w:rsid w:val="002810B7"/>
    <w:rsid w:val="00283525"/>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425229"/>
    <w:rsid w:val="004265B8"/>
    <w:rsid w:val="004305AC"/>
    <w:rsid w:val="00463ED1"/>
    <w:rsid w:val="004712EC"/>
    <w:rsid w:val="00480442"/>
    <w:rsid w:val="004B19B2"/>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B634B"/>
    <w:rsid w:val="005B6A57"/>
    <w:rsid w:val="005E5CC6"/>
    <w:rsid w:val="005F53EF"/>
    <w:rsid w:val="0061237D"/>
    <w:rsid w:val="00617BCD"/>
    <w:rsid w:val="00645F8C"/>
    <w:rsid w:val="00661F96"/>
    <w:rsid w:val="00666403"/>
    <w:rsid w:val="006714CB"/>
    <w:rsid w:val="00697B9D"/>
    <w:rsid w:val="006A1893"/>
    <w:rsid w:val="006B2336"/>
    <w:rsid w:val="006B615A"/>
    <w:rsid w:val="006B7223"/>
    <w:rsid w:val="006D1392"/>
    <w:rsid w:val="006D5D24"/>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4451A"/>
    <w:rsid w:val="008B1C7F"/>
    <w:rsid w:val="008C0C7C"/>
    <w:rsid w:val="008D6AB6"/>
    <w:rsid w:val="00903820"/>
    <w:rsid w:val="0091045A"/>
    <w:rsid w:val="009148AC"/>
    <w:rsid w:val="00921C7B"/>
    <w:rsid w:val="00945CFF"/>
    <w:rsid w:val="00946526"/>
    <w:rsid w:val="00952061"/>
    <w:rsid w:val="00994929"/>
    <w:rsid w:val="009A37BB"/>
    <w:rsid w:val="009A608E"/>
    <w:rsid w:val="009B590F"/>
    <w:rsid w:val="009B7B62"/>
    <w:rsid w:val="009E1CCB"/>
    <w:rsid w:val="009F13A2"/>
    <w:rsid w:val="00A232DA"/>
    <w:rsid w:val="00A26083"/>
    <w:rsid w:val="00A3252D"/>
    <w:rsid w:val="00A546C6"/>
    <w:rsid w:val="00A92DD5"/>
    <w:rsid w:val="00A9515A"/>
    <w:rsid w:val="00AB315D"/>
    <w:rsid w:val="00AC4AF2"/>
    <w:rsid w:val="00AD36F7"/>
    <w:rsid w:val="00AE7B02"/>
    <w:rsid w:val="00AF552C"/>
    <w:rsid w:val="00B52028"/>
    <w:rsid w:val="00B5770A"/>
    <w:rsid w:val="00B60AFC"/>
    <w:rsid w:val="00B74951"/>
    <w:rsid w:val="00B853F0"/>
    <w:rsid w:val="00B87072"/>
    <w:rsid w:val="00BA2039"/>
    <w:rsid w:val="00BA7DBB"/>
    <w:rsid w:val="00BD36AB"/>
    <w:rsid w:val="00BE1242"/>
    <w:rsid w:val="00BE1F01"/>
    <w:rsid w:val="00BF10D0"/>
    <w:rsid w:val="00C01EF2"/>
    <w:rsid w:val="00C14308"/>
    <w:rsid w:val="00C161E5"/>
    <w:rsid w:val="00C16D66"/>
    <w:rsid w:val="00C20205"/>
    <w:rsid w:val="00C25C82"/>
    <w:rsid w:val="00C35F8C"/>
    <w:rsid w:val="00C77257"/>
    <w:rsid w:val="00C860D3"/>
    <w:rsid w:val="00C875C1"/>
    <w:rsid w:val="00CA162C"/>
    <w:rsid w:val="00CA223B"/>
    <w:rsid w:val="00CA3441"/>
    <w:rsid w:val="00CB125E"/>
    <w:rsid w:val="00CE1485"/>
    <w:rsid w:val="00CE4FB5"/>
    <w:rsid w:val="00D357EF"/>
    <w:rsid w:val="00D45682"/>
    <w:rsid w:val="00D50905"/>
    <w:rsid w:val="00D5098A"/>
    <w:rsid w:val="00D654FE"/>
    <w:rsid w:val="00D66898"/>
    <w:rsid w:val="00D72743"/>
    <w:rsid w:val="00D80644"/>
    <w:rsid w:val="00D81315"/>
    <w:rsid w:val="00D9133C"/>
    <w:rsid w:val="00DA1FAD"/>
    <w:rsid w:val="00DB2071"/>
    <w:rsid w:val="00DC1C7E"/>
    <w:rsid w:val="00DC4529"/>
    <w:rsid w:val="00DD712E"/>
    <w:rsid w:val="00DD7763"/>
    <w:rsid w:val="00DE175D"/>
    <w:rsid w:val="00DF3C5F"/>
    <w:rsid w:val="00E5720D"/>
    <w:rsid w:val="00E6567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40120" TargetMode="External"/><Relationship Id="rId13" Type="http://schemas.openxmlformats.org/officeDocument/2006/relationships/hyperlink" Target="garantF1://86367.34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367.2803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2706" TargetMode="External"/><Relationship Id="rId5" Type="http://schemas.openxmlformats.org/officeDocument/2006/relationships/webSettings" Target="webSettings.xml"/><Relationship Id="rId15" Type="http://schemas.openxmlformats.org/officeDocument/2006/relationships/hyperlink" Target="consultantplus://offline/main?base=LAW;n=116687;fld=134" TargetMode="External"/><Relationship Id="rId10" Type="http://schemas.openxmlformats.org/officeDocument/2006/relationships/hyperlink" Target="garantF1://86367.2706" TargetMode="External"/><Relationship Id="rId4" Type="http://schemas.openxmlformats.org/officeDocument/2006/relationships/settings" Target="settings.xml"/><Relationship Id="rId9" Type="http://schemas.openxmlformats.org/officeDocument/2006/relationships/hyperlink" Target="garantF1://70298922.1000" TargetMode="External"/><Relationship Id="rId14" Type="http://schemas.openxmlformats.org/officeDocument/2006/relationships/hyperlink" Target="garantF1://86367.34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4C4FB-2D38-4392-BE46-BBF73246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2015-12-21T03:40:00Z</cp:lastPrinted>
  <dcterms:created xsi:type="dcterms:W3CDTF">2015-12-21T03:27:00Z</dcterms:created>
  <dcterms:modified xsi:type="dcterms:W3CDTF">2015-12-21T03:40:00Z</dcterms:modified>
</cp:coreProperties>
</file>